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63BE" w:rsidRPr="00A6480B" w:rsidRDefault="00AF0D51" w:rsidP="00AF0D51">
      <w:pPr>
        <w:pStyle w:val="Title"/>
        <w:pBdr>
          <w:bottom w:val="single" w:sz="36" w:space="0" w:color="C0C0C0"/>
        </w:pBdr>
        <w:rPr>
          <w:lang w:val="sq-AL"/>
        </w:rPr>
      </w:pPr>
      <w:r>
        <w:rPr>
          <w:lang w:val="sq-AL"/>
        </w:rPr>
        <w:fldChar w:fldCharType="begin"/>
      </w:r>
      <w:r>
        <w:rPr>
          <w:lang w:val="sq-AL"/>
        </w:rPr>
        <w:instrText xml:space="preserve"> DOCPROPERTY  "Produktname lang" </w:instrText>
      </w:r>
      <w:r>
        <w:rPr>
          <w:lang w:val="sq-AL"/>
        </w:rPr>
        <w:fldChar w:fldCharType="separate"/>
      </w:r>
      <w:r w:rsidR="00E41DAC">
        <w:rPr>
          <w:lang w:val="sq-AL"/>
        </w:rPr>
        <w:t>HIGHSEC eID App</w:t>
      </w:r>
      <w:r>
        <w:rPr>
          <w:lang w:val="sq-AL"/>
        </w:rPr>
        <w:fldChar w:fldCharType="end"/>
      </w:r>
    </w:p>
    <w:p w:rsidR="008A63BE" w:rsidRPr="00A6480B" w:rsidRDefault="00A40ADF">
      <w:pPr>
        <w:pStyle w:val="DokuTyp"/>
        <w:rPr>
          <w:lang w:val="sq-AL"/>
        </w:rPr>
      </w:pPr>
      <w:r w:rsidRPr="00A6480B">
        <w:rPr>
          <w:lang w:val="sq-AL"/>
        </w:rPr>
        <w:t>Udhë</w:t>
      </w:r>
      <w:r w:rsidR="000216C1" w:rsidRPr="00A6480B">
        <w:rPr>
          <w:lang w:val="sq-AL"/>
        </w:rPr>
        <w:t xml:space="preserve">zuesi </w:t>
      </w:r>
      <w:r w:rsidR="004C23BF" w:rsidRPr="00A6480B">
        <w:rPr>
          <w:lang w:val="sq-AL"/>
        </w:rPr>
        <w:t xml:space="preserve">i </w:t>
      </w:r>
      <w:r w:rsidR="00C86DB0" w:rsidRPr="00A6480B">
        <w:rPr>
          <w:lang w:val="sq-AL"/>
        </w:rPr>
        <w:t>i</w:t>
      </w:r>
      <w:r w:rsidR="000216C1" w:rsidRPr="00A6480B">
        <w:rPr>
          <w:lang w:val="sq-AL"/>
        </w:rPr>
        <w:t>nstalimit</w:t>
      </w:r>
    </w:p>
    <w:p w:rsidR="008A63BE" w:rsidRPr="00A6480B" w:rsidRDefault="008A63BE">
      <w:pPr>
        <w:pStyle w:val="ProgramVersion"/>
        <w:rPr>
          <w:lang w:val="sq-AL"/>
        </w:rPr>
      </w:pPr>
    </w:p>
    <w:p w:rsidR="008A63BE" w:rsidRPr="00A6480B" w:rsidRDefault="008A63BE">
      <w:pPr>
        <w:pStyle w:val="ProgramVersion"/>
        <w:rPr>
          <w:lang w:val="sq-AL"/>
        </w:rPr>
      </w:pPr>
    </w:p>
    <w:p w:rsidR="008A63BE" w:rsidRPr="00A6480B" w:rsidRDefault="008A63BE">
      <w:pPr>
        <w:pStyle w:val="ProgramVersion"/>
        <w:rPr>
          <w:lang w:val="sq-AL"/>
        </w:rPr>
      </w:pPr>
    </w:p>
    <w:p w:rsidR="008A63BE" w:rsidRPr="00A6480B" w:rsidRDefault="000216C1" w:rsidP="00A1154A">
      <w:pPr>
        <w:pStyle w:val="ProgramVersion"/>
        <w:tabs>
          <w:tab w:val="clear" w:pos="4678"/>
          <w:tab w:val="left" w:pos="5103"/>
        </w:tabs>
        <w:rPr>
          <w:lang w:val="sq-AL"/>
        </w:rPr>
      </w:pPr>
      <w:r w:rsidRPr="00A6480B">
        <w:rPr>
          <w:lang w:val="sq-AL"/>
        </w:rPr>
        <w:t xml:space="preserve">Verzioni </w:t>
      </w:r>
      <w:r w:rsidR="004C23BF" w:rsidRPr="00A6480B">
        <w:rPr>
          <w:lang w:val="sq-AL"/>
        </w:rPr>
        <w:t xml:space="preserve">i </w:t>
      </w:r>
      <w:r w:rsidRPr="00A6480B">
        <w:rPr>
          <w:lang w:val="sq-AL"/>
        </w:rPr>
        <w:t>programit</w:t>
      </w:r>
      <w:r w:rsidR="008A63BE" w:rsidRPr="00A6480B">
        <w:rPr>
          <w:lang w:val="sq-AL"/>
        </w:rPr>
        <w:t>:</w:t>
      </w:r>
      <w:r w:rsidR="008A63BE" w:rsidRPr="00A6480B">
        <w:rPr>
          <w:lang w:val="sq-AL"/>
        </w:rPr>
        <w:tab/>
      </w:r>
      <w:r w:rsidR="00630806" w:rsidRPr="00A6480B">
        <w:rPr>
          <w:lang w:val="sq-AL"/>
        </w:rPr>
        <w:t>2</w:t>
      </w:r>
      <w:r w:rsidR="000949A4">
        <w:rPr>
          <w:lang w:val="sq-AL"/>
        </w:rPr>
        <w:t>.1</w:t>
      </w:r>
    </w:p>
    <w:p w:rsidR="008A63BE" w:rsidRPr="00A6480B" w:rsidRDefault="000216C1" w:rsidP="00A1154A">
      <w:pPr>
        <w:pStyle w:val="DocVersion"/>
        <w:tabs>
          <w:tab w:val="clear" w:pos="4678"/>
          <w:tab w:val="left" w:pos="5103"/>
        </w:tabs>
        <w:rPr>
          <w:lang w:val="sq-AL"/>
        </w:rPr>
      </w:pPr>
      <w:r w:rsidRPr="00A6480B">
        <w:rPr>
          <w:lang w:val="sq-AL"/>
        </w:rPr>
        <w:t xml:space="preserve">Verzioni </w:t>
      </w:r>
      <w:r w:rsidR="004C23BF" w:rsidRPr="00A6480B">
        <w:rPr>
          <w:lang w:val="sq-AL"/>
        </w:rPr>
        <w:t xml:space="preserve">i </w:t>
      </w:r>
      <w:r w:rsidRPr="00A6480B">
        <w:rPr>
          <w:lang w:val="sq-AL"/>
        </w:rPr>
        <w:t>dokumentit:</w:t>
      </w:r>
      <w:r w:rsidR="00A1154A" w:rsidRPr="00A6480B">
        <w:rPr>
          <w:lang w:val="sq-AL"/>
        </w:rPr>
        <w:tab/>
      </w:r>
      <w:r w:rsidR="00630806" w:rsidRPr="00A6480B">
        <w:rPr>
          <w:lang w:val="sq-AL"/>
        </w:rPr>
        <w:t>2</w:t>
      </w:r>
      <w:r w:rsidR="0042512A" w:rsidRPr="00A6480B">
        <w:rPr>
          <w:lang w:val="sq-AL"/>
        </w:rPr>
        <w:t>.</w:t>
      </w:r>
      <w:r w:rsidR="000949A4">
        <w:rPr>
          <w:lang w:val="sq-AL"/>
        </w:rPr>
        <w:t>1</w:t>
      </w:r>
      <w:r w:rsidR="005A6176">
        <w:rPr>
          <w:lang w:val="sq-AL"/>
        </w:rPr>
        <w:t>.1</w:t>
      </w:r>
    </w:p>
    <w:p w:rsidR="008A63BE" w:rsidRPr="00A6480B" w:rsidRDefault="000216C1">
      <w:pPr>
        <w:pStyle w:val="DocVersion"/>
        <w:rPr>
          <w:lang w:val="sq-AL"/>
        </w:rPr>
      </w:pPr>
      <w:r w:rsidRPr="00A6480B">
        <w:rPr>
          <w:lang w:val="sq-AL"/>
        </w:rPr>
        <w:t>Data</w:t>
      </w:r>
      <w:r w:rsidR="0042512A" w:rsidRPr="00A6480B">
        <w:rPr>
          <w:lang w:val="sq-AL"/>
        </w:rPr>
        <w:t xml:space="preserve">: </w:t>
      </w:r>
      <w:r w:rsidR="0042512A" w:rsidRPr="00A6480B">
        <w:rPr>
          <w:lang w:val="sq-AL"/>
        </w:rPr>
        <w:tab/>
      </w:r>
      <w:r w:rsidR="0086622E" w:rsidRPr="00A6480B">
        <w:rPr>
          <w:lang w:val="sq-AL"/>
        </w:rPr>
        <w:fldChar w:fldCharType="begin"/>
      </w:r>
      <w:r w:rsidR="0086622E" w:rsidRPr="00A6480B">
        <w:rPr>
          <w:lang w:val="sq-AL"/>
        </w:rPr>
        <w:instrText xml:space="preserve"> SAVEDATE  \@ "d.M.yyyy."  \* MERGEFORMAT </w:instrText>
      </w:r>
      <w:r w:rsidR="0086622E" w:rsidRPr="00A6480B">
        <w:rPr>
          <w:lang w:val="sq-AL"/>
        </w:rPr>
        <w:fldChar w:fldCharType="separate"/>
      </w:r>
      <w:r w:rsidR="00B05F5B">
        <w:rPr>
          <w:noProof/>
          <w:lang w:val="sq-AL"/>
        </w:rPr>
        <w:t>31.8.2014.</w:t>
      </w:r>
      <w:r w:rsidR="0086622E" w:rsidRPr="00A6480B">
        <w:rPr>
          <w:lang w:val="sq-AL"/>
        </w:rPr>
        <w:fldChar w:fldCharType="end"/>
      </w:r>
    </w:p>
    <w:p w:rsidR="008A63BE" w:rsidRPr="00A6480B" w:rsidRDefault="008A63BE">
      <w:pPr>
        <w:pStyle w:val="FileName"/>
        <w:rPr>
          <w:lang w:val="sq-AL"/>
        </w:rPr>
      </w:pPr>
    </w:p>
    <w:p w:rsidR="008A63BE" w:rsidRPr="00A6480B" w:rsidRDefault="008A63BE">
      <w:pPr>
        <w:rPr>
          <w:lang w:val="sq-AL"/>
        </w:rPr>
        <w:sectPr w:rsidR="008A63BE" w:rsidRPr="00A6480B">
          <w:headerReference w:type="default" r:id="rId9"/>
          <w:footerReference w:type="default" r:id="rId10"/>
          <w:pgSz w:w="11906" w:h="16838"/>
          <w:pgMar w:top="1985" w:right="851" w:bottom="2268" w:left="1588" w:header="851" w:footer="1418" w:gutter="0"/>
          <w:pgNumType w:fmt="lowerRoman" w:start="1"/>
          <w:cols w:space="720"/>
          <w:docGrid w:linePitch="360"/>
        </w:sectPr>
      </w:pPr>
    </w:p>
    <w:p w:rsidR="008A63BE" w:rsidRPr="00A6480B" w:rsidRDefault="00A40ADF">
      <w:pPr>
        <w:pStyle w:val="TableOfContent"/>
        <w:rPr>
          <w:lang w:val="sq-AL"/>
        </w:rPr>
        <w:sectPr w:rsidR="008A63BE" w:rsidRPr="00A6480B">
          <w:headerReference w:type="even" r:id="rId11"/>
          <w:headerReference w:type="default" r:id="rId12"/>
          <w:footerReference w:type="even" r:id="rId13"/>
          <w:footerReference w:type="default" r:id="rId14"/>
          <w:headerReference w:type="first" r:id="rId15"/>
          <w:footerReference w:type="first" r:id="rId16"/>
          <w:pgSz w:w="11906" w:h="16838"/>
          <w:pgMar w:top="1985" w:right="851" w:bottom="2268" w:left="1588" w:header="851" w:footer="1418" w:gutter="0"/>
          <w:pgNumType w:fmt="lowerRoman"/>
          <w:cols w:space="720"/>
          <w:docGrid w:linePitch="360"/>
        </w:sectPr>
      </w:pPr>
      <w:bookmarkStart w:id="0" w:name="_Toc397274203"/>
      <w:r w:rsidRPr="00A6480B">
        <w:rPr>
          <w:lang w:val="sq-AL"/>
        </w:rPr>
        <w:lastRenderedPageBreak/>
        <w:t>Pë</w:t>
      </w:r>
      <w:r w:rsidR="000216C1" w:rsidRPr="00A6480B">
        <w:rPr>
          <w:lang w:val="sq-AL"/>
        </w:rPr>
        <w:t>rmbajtja</w:t>
      </w:r>
      <w:bookmarkEnd w:id="0"/>
    </w:p>
    <w:p w:rsidR="00601E85" w:rsidRPr="00D044DF" w:rsidRDefault="008A63BE">
      <w:pPr>
        <w:pStyle w:val="TOC1"/>
        <w:rPr>
          <w:rFonts w:ascii="Calibri" w:hAnsi="Calibri"/>
          <w:b w:val="0"/>
          <w:noProof/>
          <w:sz w:val="22"/>
          <w:szCs w:val="22"/>
          <w:lang w:eastAsia="en-US"/>
        </w:rPr>
      </w:pPr>
      <w:r w:rsidRPr="00A6480B">
        <w:rPr>
          <w:lang w:val="sq-AL"/>
        </w:rPr>
        <w:lastRenderedPageBreak/>
        <w:fldChar w:fldCharType="begin"/>
      </w:r>
      <w:r w:rsidRPr="00A6480B">
        <w:rPr>
          <w:lang w:val="sq-AL"/>
        </w:rPr>
        <w:instrText xml:space="preserve"> TOC </w:instrText>
      </w:r>
      <w:r w:rsidRPr="00A6480B">
        <w:rPr>
          <w:lang w:val="sq-AL"/>
        </w:rPr>
        <w:fldChar w:fldCharType="separate"/>
      </w:r>
      <w:r w:rsidR="00601E85" w:rsidRPr="00A74320">
        <w:rPr>
          <w:noProof/>
          <w:lang w:val="sq-AL"/>
        </w:rPr>
        <w:t>Përmbajtja</w:t>
      </w:r>
      <w:r w:rsidR="00601E85">
        <w:rPr>
          <w:noProof/>
        </w:rPr>
        <w:tab/>
      </w:r>
      <w:r w:rsidR="00601E85">
        <w:rPr>
          <w:noProof/>
        </w:rPr>
        <w:fldChar w:fldCharType="begin"/>
      </w:r>
      <w:r w:rsidR="00601E85">
        <w:rPr>
          <w:noProof/>
        </w:rPr>
        <w:instrText xml:space="preserve"> PAGEREF _Toc397274203 \h </w:instrText>
      </w:r>
      <w:r w:rsidR="00601E85">
        <w:rPr>
          <w:noProof/>
        </w:rPr>
      </w:r>
      <w:r w:rsidR="00601E85">
        <w:rPr>
          <w:noProof/>
        </w:rPr>
        <w:fldChar w:fldCharType="separate"/>
      </w:r>
      <w:r w:rsidR="00601E85">
        <w:rPr>
          <w:noProof/>
        </w:rPr>
        <w:t>ii</w:t>
      </w:r>
      <w:r w:rsidR="00601E85">
        <w:rPr>
          <w:noProof/>
        </w:rPr>
        <w:fldChar w:fldCharType="end"/>
      </w:r>
    </w:p>
    <w:p w:rsidR="00601E85" w:rsidRPr="00D044DF" w:rsidRDefault="00601E85">
      <w:pPr>
        <w:pStyle w:val="TOC1"/>
        <w:rPr>
          <w:rFonts w:ascii="Calibri" w:hAnsi="Calibri"/>
          <w:b w:val="0"/>
          <w:noProof/>
          <w:sz w:val="22"/>
          <w:szCs w:val="22"/>
          <w:lang w:eastAsia="en-US"/>
        </w:rPr>
      </w:pPr>
      <w:r w:rsidRPr="00A74320">
        <w:rPr>
          <w:noProof/>
          <w:lang w:val="sq-AL"/>
        </w:rPr>
        <w:t>1</w:t>
      </w:r>
      <w:r w:rsidRPr="00D044DF">
        <w:rPr>
          <w:rFonts w:ascii="Calibri" w:hAnsi="Calibri"/>
          <w:b w:val="0"/>
          <w:noProof/>
          <w:sz w:val="22"/>
          <w:szCs w:val="22"/>
          <w:lang w:eastAsia="en-US"/>
        </w:rPr>
        <w:tab/>
      </w:r>
      <w:r w:rsidRPr="00A74320">
        <w:rPr>
          <w:noProof/>
          <w:lang w:val="sq-AL"/>
        </w:rPr>
        <w:t>Hyrje</w:t>
      </w:r>
      <w:r>
        <w:rPr>
          <w:noProof/>
        </w:rPr>
        <w:tab/>
      </w:r>
      <w:r>
        <w:rPr>
          <w:noProof/>
        </w:rPr>
        <w:fldChar w:fldCharType="begin"/>
      </w:r>
      <w:r>
        <w:rPr>
          <w:noProof/>
        </w:rPr>
        <w:instrText xml:space="preserve"> PAGEREF _Toc397274204 \h </w:instrText>
      </w:r>
      <w:r>
        <w:rPr>
          <w:noProof/>
        </w:rPr>
      </w:r>
      <w:r>
        <w:rPr>
          <w:noProof/>
        </w:rPr>
        <w:fldChar w:fldCharType="separate"/>
      </w:r>
      <w:r>
        <w:rPr>
          <w:noProof/>
        </w:rPr>
        <w:t>1</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1.1</w:t>
      </w:r>
      <w:r w:rsidRPr="00D044DF">
        <w:rPr>
          <w:rFonts w:ascii="Calibri" w:hAnsi="Calibri"/>
          <w:noProof/>
          <w:sz w:val="22"/>
          <w:szCs w:val="22"/>
          <w:lang w:eastAsia="en-US"/>
        </w:rPr>
        <w:tab/>
      </w:r>
      <w:r w:rsidRPr="00A74320">
        <w:rPr>
          <w:noProof/>
          <w:lang w:val="sq-AL"/>
        </w:rPr>
        <w:t>Rreth këtij udhëzuesi</w:t>
      </w:r>
      <w:r>
        <w:rPr>
          <w:noProof/>
        </w:rPr>
        <w:tab/>
      </w:r>
      <w:r>
        <w:rPr>
          <w:noProof/>
        </w:rPr>
        <w:fldChar w:fldCharType="begin"/>
      </w:r>
      <w:r>
        <w:rPr>
          <w:noProof/>
        </w:rPr>
        <w:instrText xml:space="preserve"> PAGEREF _Toc397274205 \h </w:instrText>
      </w:r>
      <w:r>
        <w:rPr>
          <w:noProof/>
        </w:rPr>
      </w:r>
      <w:r>
        <w:rPr>
          <w:noProof/>
        </w:rPr>
        <w:fldChar w:fldCharType="separate"/>
      </w:r>
      <w:r>
        <w:rPr>
          <w:noProof/>
        </w:rPr>
        <w:t>1</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1.2</w:t>
      </w:r>
      <w:r w:rsidRPr="00D044DF">
        <w:rPr>
          <w:rFonts w:ascii="Calibri" w:hAnsi="Calibri"/>
          <w:noProof/>
          <w:sz w:val="22"/>
          <w:szCs w:val="22"/>
          <w:lang w:eastAsia="en-US"/>
        </w:rPr>
        <w:tab/>
      </w:r>
      <w:r w:rsidRPr="00A74320">
        <w:rPr>
          <w:noProof/>
          <w:lang w:val="sq-AL"/>
        </w:rPr>
        <w:t>Kërkesat e përgjithshme dhe parakushtet për instalimit e HIGHSEC eID App</w:t>
      </w:r>
      <w:r>
        <w:rPr>
          <w:noProof/>
        </w:rPr>
        <w:tab/>
      </w:r>
      <w:r>
        <w:rPr>
          <w:noProof/>
        </w:rPr>
        <w:fldChar w:fldCharType="begin"/>
      </w:r>
      <w:r>
        <w:rPr>
          <w:noProof/>
        </w:rPr>
        <w:instrText xml:space="preserve"> PAGEREF _Toc397274206 \h </w:instrText>
      </w:r>
      <w:r>
        <w:rPr>
          <w:noProof/>
        </w:rPr>
      </w:r>
      <w:r>
        <w:rPr>
          <w:noProof/>
        </w:rPr>
        <w:fldChar w:fldCharType="separate"/>
      </w:r>
      <w:r>
        <w:rPr>
          <w:noProof/>
        </w:rPr>
        <w:t>1</w:t>
      </w:r>
      <w:r>
        <w:rPr>
          <w:noProof/>
        </w:rPr>
        <w:fldChar w:fldCharType="end"/>
      </w:r>
    </w:p>
    <w:p w:rsidR="00601E85" w:rsidRPr="00D044DF" w:rsidRDefault="00601E85">
      <w:pPr>
        <w:pStyle w:val="TOC3"/>
        <w:rPr>
          <w:rFonts w:ascii="Calibri" w:hAnsi="Calibri"/>
          <w:noProof/>
          <w:sz w:val="22"/>
          <w:szCs w:val="22"/>
          <w:lang w:eastAsia="en-US"/>
        </w:rPr>
      </w:pPr>
      <w:r w:rsidRPr="00A74320">
        <w:rPr>
          <w:noProof/>
          <w:lang w:val="sq-AL"/>
        </w:rPr>
        <w:t>1.2.1</w:t>
      </w:r>
      <w:r w:rsidRPr="00D044DF">
        <w:rPr>
          <w:rFonts w:ascii="Calibri" w:hAnsi="Calibri"/>
          <w:noProof/>
          <w:sz w:val="22"/>
          <w:szCs w:val="22"/>
          <w:lang w:eastAsia="en-US"/>
        </w:rPr>
        <w:tab/>
      </w:r>
      <w:r w:rsidRPr="00A74320">
        <w:rPr>
          <w:noProof/>
          <w:lang w:val="sq-AL"/>
        </w:rPr>
        <w:t>Grupet e përdoruesve dhe të drejtat</w:t>
      </w:r>
      <w:r>
        <w:rPr>
          <w:noProof/>
        </w:rPr>
        <w:tab/>
      </w:r>
      <w:r>
        <w:rPr>
          <w:noProof/>
        </w:rPr>
        <w:fldChar w:fldCharType="begin"/>
      </w:r>
      <w:r>
        <w:rPr>
          <w:noProof/>
        </w:rPr>
        <w:instrText xml:space="preserve"> PAGEREF _Toc397274207 \h </w:instrText>
      </w:r>
      <w:r>
        <w:rPr>
          <w:noProof/>
        </w:rPr>
      </w:r>
      <w:r>
        <w:rPr>
          <w:noProof/>
        </w:rPr>
        <w:fldChar w:fldCharType="separate"/>
      </w:r>
      <w:r>
        <w:rPr>
          <w:noProof/>
        </w:rPr>
        <w:t>2</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1.3</w:t>
      </w:r>
      <w:r w:rsidRPr="00D044DF">
        <w:rPr>
          <w:rFonts w:ascii="Calibri" w:hAnsi="Calibri"/>
          <w:noProof/>
          <w:sz w:val="22"/>
          <w:szCs w:val="22"/>
          <w:lang w:eastAsia="en-US"/>
        </w:rPr>
        <w:tab/>
      </w:r>
      <w:r w:rsidRPr="00A74320">
        <w:rPr>
          <w:noProof/>
          <w:lang w:val="sq-AL"/>
        </w:rPr>
        <w:t>Konventat dhe simbolet</w:t>
      </w:r>
      <w:r>
        <w:rPr>
          <w:noProof/>
        </w:rPr>
        <w:tab/>
      </w:r>
      <w:r>
        <w:rPr>
          <w:noProof/>
        </w:rPr>
        <w:fldChar w:fldCharType="begin"/>
      </w:r>
      <w:r>
        <w:rPr>
          <w:noProof/>
        </w:rPr>
        <w:instrText xml:space="preserve"> PAGEREF _Toc397274208 \h </w:instrText>
      </w:r>
      <w:r>
        <w:rPr>
          <w:noProof/>
        </w:rPr>
      </w:r>
      <w:r>
        <w:rPr>
          <w:noProof/>
        </w:rPr>
        <w:fldChar w:fldCharType="separate"/>
      </w:r>
      <w:r>
        <w:rPr>
          <w:noProof/>
        </w:rPr>
        <w:t>2</w:t>
      </w:r>
      <w:r>
        <w:rPr>
          <w:noProof/>
        </w:rPr>
        <w:fldChar w:fldCharType="end"/>
      </w:r>
    </w:p>
    <w:p w:rsidR="00601E85" w:rsidRPr="00D044DF" w:rsidRDefault="00601E85">
      <w:pPr>
        <w:pStyle w:val="TOC3"/>
        <w:rPr>
          <w:rFonts w:ascii="Calibri" w:hAnsi="Calibri"/>
          <w:noProof/>
          <w:sz w:val="22"/>
          <w:szCs w:val="22"/>
          <w:lang w:eastAsia="en-US"/>
        </w:rPr>
      </w:pPr>
      <w:r w:rsidRPr="00A74320">
        <w:rPr>
          <w:noProof/>
          <w:lang w:val="sq-AL"/>
        </w:rPr>
        <w:t>1.3.1</w:t>
      </w:r>
      <w:r w:rsidRPr="00D044DF">
        <w:rPr>
          <w:rFonts w:ascii="Calibri" w:hAnsi="Calibri"/>
          <w:noProof/>
          <w:sz w:val="22"/>
          <w:szCs w:val="22"/>
          <w:lang w:eastAsia="en-US"/>
        </w:rPr>
        <w:tab/>
      </w:r>
      <w:r w:rsidRPr="00A74320">
        <w:rPr>
          <w:noProof/>
          <w:lang w:val="sq-AL"/>
        </w:rPr>
        <w:t>Konventat tipografike</w:t>
      </w:r>
      <w:r>
        <w:rPr>
          <w:noProof/>
        </w:rPr>
        <w:tab/>
      </w:r>
      <w:r>
        <w:rPr>
          <w:noProof/>
        </w:rPr>
        <w:fldChar w:fldCharType="begin"/>
      </w:r>
      <w:r>
        <w:rPr>
          <w:noProof/>
        </w:rPr>
        <w:instrText xml:space="preserve"> PAGEREF _Toc397274209 \h </w:instrText>
      </w:r>
      <w:r>
        <w:rPr>
          <w:noProof/>
        </w:rPr>
      </w:r>
      <w:r>
        <w:rPr>
          <w:noProof/>
        </w:rPr>
        <w:fldChar w:fldCharType="separate"/>
      </w:r>
      <w:r>
        <w:rPr>
          <w:noProof/>
        </w:rPr>
        <w:t>2</w:t>
      </w:r>
      <w:r>
        <w:rPr>
          <w:noProof/>
        </w:rPr>
        <w:fldChar w:fldCharType="end"/>
      </w:r>
    </w:p>
    <w:p w:rsidR="00601E85" w:rsidRPr="00D044DF" w:rsidRDefault="00601E85">
      <w:pPr>
        <w:pStyle w:val="TOC3"/>
        <w:rPr>
          <w:rFonts w:ascii="Calibri" w:hAnsi="Calibri"/>
          <w:noProof/>
          <w:sz w:val="22"/>
          <w:szCs w:val="22"/>
          <w:lang w:eastAsia="en-US"/>
        </w:rPr>
      </w:pPr>
      <w:r w:rsidRPr="00A74320">
        <w:rPr>
          <w:noProof/>
          <w:lang w:val="sq-AL"/>
        </w:rPr>
        <w:t>1.3.2</w:t>
      </w:r>
      <w:r w:rsidRPr="00D044DF">
        <w:rPr>
          <w:rFonts w:ascii="Calibri" w:hAnsi="Calibri"/>
          <w:noProof/>
          <w:sz w:val="22"/>
          <w:szCs w:val="22"/>
          <w:lang w:eastAsia="en-US"/>
        </w:rPr>
        <w:tab/>
      </w:r>
      <w:r w:rsidRPr="00A74320">
        <w:rPr>
          <w:noProof/>
          <w:lang w:val="sq-AL"/>
        </w:rPr>
        <w:t>Simbolet</w:t>
      </w:r>
      <w:r>
        <w:rPr>
          <w:noProof/>
        </w:rPr>
        <w:tab/>
      </w:r>
      <w:r>
        <w:rPr>
          <w:noProof/>
        </w:rPr>
        <w:fldChar w:fldCharType="begin"/>
      </w:r>
      <w:r>
        <w:rPr>
          <w:noProof/>
        </w:rPr>
        <w:instrText xml:space="preserve"> PAGEREF _Toc397274210 \h </w:instrText>
      </w:r>
      <w:r>
        <w:rPr>
          <w:noProof/>
        </w:rPr>
      </w:r>
      <w:r>
        <w:rPr>
          <w:noProof/>
        </w:rPr>
        <w:fldChar w:fldCharType="separate"/>
      </w:r>
      <w:r>
        <w:rPr>
          <w:noProof/>
        </w:rPr>
        <w:t>2</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1.4</w:t>
      </w:r>
      <w:r w:rsidRPr="00D044DF">
        <w:rPr>
          <w:rFonts w:ascii="Calibri" w:hAnsi="Calibri"/>
          <w:noProof/>
          <w:sz w:val="22"/>
          <w:szCs w:val="22"/>
          <w:lang w:eastAsia="en-US"/>
        </w:rPr>
        <w:tab/>
      </w:r>
      <w:r w:rsidRPr="00A74320">
        <w:rPr>
          <w:noProof/>
          <w:lang w:val="sq-AL"/>
        </w:rPr>
        <w:t>Adresa e prodhuesit</w:t>
      </w:r>
      <w:r>
        <w:rPr>
          <w:noProof/>
        </w:rPr>
        <w:tab/>
      </w:r>
      <w:r>
        <w:rPr>
          <w:noProof/>
        </w:rPr>
        <w:fldChar w:fldCharType="begin"/>
      </w:r>
      <w:r>
        <w:rPr>
          <w:noProof/>
        </w:rPr>
        <w:instrText xml:space="preserve"> PAGEREF _Toc397274211 \h </w:instrText>
      </w:r>
      <w:r>
        <w:rPr>
          <w:noProof/>
        </w:rPr>
      </w:r>
      <w:r>
        <w:rPr>
          <w:noProof/>
        </w:rPr>
        <w:fldChar w:fldCharType="separate"/>
      </w:r>
      <w:r>
        <w:rPr>
          <w:noProof/>
        </w:rPr>
        <w:t>3</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1.5</w:t>
      </w:r>
      <w:r w:rsidRPr="00D044DF">
        <w:rPr>
          <w:rFonts w:ascii="Calibri" w:hAnsi="Calibri"/>
          <w:noProof/>
          <w:sz w:val="22"/>
          <w:szCs w:val="22"/>
          <w:lang w:eastAsia="en-US"/>
        </w:rPr>
        <w:tab/>
      </w:r>
      <w:r w:rsidRPr="00A74320">
        <w:rPr>
          <w:noProof/>
          <w:lang w:val="sq-AL"/>
        </w:rPr>
        <w:t>Shkurtesat</w:t>
      </w:r>
      <w:r>
        <w:rPr>
          <w:noProof/>
        </w:rPr>
        <w:tab/>
      </w:r>
      <w:r>
        <w:rPr>
          <w:noProof/>
        </w:rPr>
        <w:fldChar w:fldCharType="begin"/>
      </w:r>
      <w:r>
        <w:rPr>
          <w:noProof/>
        </w:rPr>
        <w:instrText xml:space="preserve"> PAGEREF _Toc397274212 \h </w:instrText>
      </w:r>
      <w:r>
        <w:rPr>
          <w:noProof/>
        </w:rPr>
      </w:r>
      <w:r>
        <w:rPr>
          <w:noProof/>
        </w:rPr>
        <w:fldChar w:fldCharType="separate"/>
      </w:r>
      <w:r>
        <w:rPr>
          <w:noProof/>
        </w:rPr>
        <w:t>3</w:t>
      </w:r>
      <w:r>
        <w:rPr>
          <w:noProof/>
        </w:rPr>
        <w:fldChar w:fldCharType="end"/>
      </w:r>
    </w:p>
    <w:p w:rsidR="00601E85" w:rsidRPr="00D044DF" w:rsidRDefault="00601E85">
      <w:pPr>
        <w:pStyle w:val="TOC1"/>
        <w:rPr>
          <w:rFonts w:ascii="Calibri" w:hAnsi="Calibri"/>
          <w:b w:val="0"/>
          <w:noProof/>
          <w:sz w:val="22"/>
          <w:szCs w:val="22"/>
          <w:lang w:eastAsia="en-US"/>
        </w:rPr>
      </w:pPr>
      <w:r w:rsidRPr="00A74320">
        <w:rPr>
          <w:noProof/>
          <w:lang w:val="sq-AL"/>
        </w:rPr>
        <w:t>2</w:t>
      </w:r>
      <w:r w:rsidRPr="00D044DF">
        <w:rPr>
          <w:rFonts w:ascii="Calibri" w:hAnsi="Calibri"/>
          <w:b w:val="0"/>
          <w:noProof/>
          <w:sz w:val="22"/>
          <w:szCs w:val="22"/>
          <w:lang w:eastAsia="en-US"/>
        </w:rPr>
        <w:tab/>
      </w:r>
      <w:r w:rsidRPr="00A74320">
        <w:rPr>
          <w:noProof/>
          <w:lang w:val="sq-AL"/>
        </w:rPr>
        <w:t>Instalimi</w:t>
      </w:r>
      <w:r>
        <w:rPr>
          <w:noProof/>
        </w:rPr>
        <w:tab/>
      </w:r>
      <w:r>
        <w:rPr>
          <w:noProof/>
        </w:rPr>
        <w:fldChar w:fldCharType="begin"/>
      </w:r>
      <w:r>
        <w:rPr>
          <w:noProof/>
        </w:rPr>
        <w:instrText xml:space="preserve"> PAGEREF _Toc397274213 \h </w:instrText>
      </w:r>
      <w:r>
        <w:rPr>
          <w:noProof/>
        </w:rPr>
      </w:r>
      <w:r>
        <w:rPr>
          <w:noProof/>
        </w:rPr>
        <w:fldChar w:fldCharType="separate"/>
      </w:r>
      <w:r>
        <w:rPr>
          <w:noProof/>
        </w:rPr>
        <w:t>4</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2.1</w:t>
      </w:r>
      <w:r w:rsidRPr="00D044DF">
        <w:rPr>
          <w:rFonts w:ascii="Calibri" w:hAnsi="Calibri"/>
          <w:noProof/>
          <w:sz w:val="22"/>
          <w:szCs w:val="22"/>
          <w:lang w:eastAsia="en-US"/>
        </w:rPr>
        <w:tab/>
      </w:r>
      <w:r w:rsidRPr="00A74320">
        <w:rPr>
          <w:noProof/>
          <w:lang w:val="sq-AL"/>
        </w:rPr>
        <w:t>Procedura e instalimit</w:t>
      </w:r>
      <w:r>
        <w:rPr>
          <w:noProof/>
        </w:rPr>
        <w:tab/>
      </w:r>
      <w:r>
        <w:rPr>
          <w:noProof/>
        </w:rPr>
        <w:fldChar w:fldCharType="begin"/>
      </w:r>
      <w:r>
        <w:rPr>
          <w:noProof/>
        </w:rPr>
        <w:instrText xml:space="preserve"> PAGEREF _Toc397274214 \h </w:instrText>
      </w:r>
      <w:r>
        <w:rPr>
          <w:noProof/>
        </w:rPr>
      </w:r>
      <w:r>
        <w:rPr>
          <w:noProof/>
        </w:rPr>
        <w:fldChar w:fldCharType="separate"/>
      </w:r>
      <w:r>
        <w:rPr>
          <w:noProof/>
        </w:rPr>
        <w:t>4</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2.2</w:t>
      </w:r>
      <w:r w:rsidRPr="00D044DF">
        <w:rPr>
          <w:rFonts w:ascii="Calibri" w:hAnsi="Calibri"/>
          <w:noProof/>
          <w:sz w:val="22"/>
          <w:szCs w:val="22"/>
          <w:lang w:eastAsia="en-US"/>
        </w:rPr>
        <w:tab/>
      </w:r>
      <w:r w:rsidRPr="00A74320">
        <w:rPr>
          <w:noProof/>
          <w:lang w:val="sq-AL"/>
        </w:rPr>
        <w:t>Instalimi i ekstensionit për MozillaFirefox dhe/ose Thunderbird</w:t>
      </w:r>
      <w:r>
        <w:rPr>
          <w:noProof/>
        </w:rPr>
        <w:tab/>
      </w:r>
      <w:r>
        <w:rPr>
          <w:noProof/>
        </w:rPr>
        <w:fldChar w:fldCharType="begin"/>
      </w:r>
      <w:r>
        <w:rPr>
          <w:noProof/>
        </w:rPr>
        <w:instrText xml:space="preserve"> PAGEREF _Toc397274215 \h </w:instrText>
      </w:r>
      <w:r>
        <w:rPr>
          <w:noProof/>
        </w:rPr>
      </w:r>
      <w:r>
        <w:rPr>
          <w:noProof/>
        </w:rPr>
        <w:fldChar w:fldCharType="separate"/>
      </w:r>
      <w:r>
        <w:rPr>
          <w:noProof/>
        </w:rPr>
        <w:t>22</w:t>
      </w:r>
      <w:r>
        <w:rPr>
          <w:noProof/>
        </w:rPr>
        <w:fldChar w:fldCharType="end"/>
      </w:r>
    </w:p>
    <w:p w:rsidR="00601E85" w:rsidRPr="00D044DF" w:rsidRDefault="00601E85">
      <w:pPr>
        <w:pStyle w:val="TOC3"/>
        <w:rPr>
          <w:rFonts w:ascii="Calibri" w:hAnsi="Calibri"/>
          <w:noProof/>
          <w:sz w:val="22"/>
          <w:szCs w:val="22"/>
          <w:lang w:eastAsia="en-US"/>
        </w:rPr>
      </w:pPr>
      <w:r w:rsidRPr="00A74320">
        <w:rPr>
          <w:noProof/>
          <w:lang w:val="sq-AL"/>
        </w:rPr>
        <w:t>2.2.1</w:t>
      </w:r>
      <w:r w:rsidRPr="00D044DF">
        <w:rPr>
          <w:rFonts w:ascii="Calibri" w:hAnsi="Calibri"/>
          <w:noProof/>
          <w:sz w:val="22"/>
          <w:szCs w:val="22"/>
          <w:lang w:eastAsia="en-US"/>
        </w:rPr>
        <w:tab/>
      </w:r>
      <w:r w:rsidRPr="00A74320">
        <w:rPr>
          <w:noProof/>
          <w:lang w:val="sq-AL"/>
        </w:rPr>
        <w:t>Instalimi i mëvonshëm i ekstensionit për Firefox dhe Thunderbird</w:t>
      </w:r>
      <w:r>
        <w:rPr>
          <w:noProof/>
        </w:rPr>
        <w:tab/>
      </w:r>
      <w:r>
        <w:rPr>
          <w:noProof/>
        </w:rPr>
        <w:fldChar w:fldCharType="begin"/>
      </w:r>
      <w:r>
        <w:rPr>
          <w:noProof/>
        </w:rPr>
        <w:instrText xml:space="preserve"> PAGEREF _Toc397274216 \h </w:instrText>
      </w:r>
      <w:r>
        <w:rPr>
          <w:noProof/>
        </w:rPr>
      </w:r>
      <w:r>
        <w:rPr>
          <w:noProof/>
        </w:rPr>
        <w:fldChar w:fldCharType="separate"/>
      </w:r>
      <w:r>
        <w:rPr>
          <w:noProof/>
        </w:rPr>
        <w:t>24</w:t>
      </w:r>
      <w:r>
        <w:rPr>
          <w:noProof/>
        </w:rPr>
        <w:fldChar w:fldCharType="end"/>
      </w:r>
    </w:p>
    <w:p w:rsidR="00601E85" w:rsidRPr="00D044DF" w:rsidRDefault="00601E85">
      <w:pPr>
        <w:pStyle w:val="TOC3"/>
        <w:rPr>
          <w:rFonts w:ascii="Calibri" w:hAnsi="Calibri"/>
          <w:noProof/>
          <w:sz w:val="22"/>
          <w:szCs w:val="22"/>
          <w:lang w:eastAsia="en-US"/>
        </w:rPr>
      </w:pPr>
      <w:r w:rsidRPr="00A74320">
        <w:rPr>
          <w:noProof/>
          <w:lang w:val="sq-AL"/>
        </w:rPr>
        <w:t>2.2.2</w:t>
      </w:r>
      <w:r w:rsidRPr="00D044DF">
        <w:rPr>
          <w:rFonts w:ascii="Calibri" w:hAnsi="Calibri"/>
          <w:noProof/>
          <w:sz w:val="22"/>
          <w:szCs w:val="22"/>
          <w:lang w:eastAsia="en-US"/>
        </w:rPr>
        <w:tab/>
      </w:r>
      <w:r w:rsidRPr="00A74320">
        <w:rPr>
          <w:noProof/>
          <w:lang w:val="sq-AL"/>
        </w:rPr>
        <w:t>Instalimi i mëvonshëm i plug-in-ëve për Web kërkuesit.</w:t>
      </w:r>
      <w:r>
        <w:rPr>
          <w:noProof/>
        </w:rPr>
        <w:tab/>
      </w:r>
      <w:r>
        <w:rPr>
          <w:noProof/>
        </w:rPr>
        <w:fldChar w:fldCharType="begin"/>
      </w:r>
      <w:r>
        <w:rPr>
          <w:noProof/>
        </w:rPr>
        <w:instrText xml:space="preserve"> PAGEREF _Toc397274217 \h </w:instrText>
      </w:r>
      <w:r>
        <w:rPr>
          <w:noProof/>
        </w:rPr>
      </w:r>
      <w:r>
        <w:rPr>
          <w:noProof/>
        </w:rPr>
        <w:fldChar w:fldCharType="separate"/>
      </w:r>
      <w:r>
        <w:rPr>
          <w:noProof/>
        </w:rPr>
        <w:t>27</w:t>
      </w:r>
      <w:r>
        <w:rPr>
          <w:noProof/>
        </w:rPr>
        <w:fldChar w:fldCharType="end"/>
      </w:r>
    </w:p>
    <w:p w:rsidR="00601E85" w:rsidRPr="00D044DF" w:rsidRDefault="00601E85">
      <w:pPr>
        <w:pStyle w:val="TOC1"/>
        <w:rPr>
          <w:rFonts w:ascii="Calibri" w:hAnsi="Calibri"/>
          <w:b w:val="0"/>
          <w:noProof/>
          <w:sz w:val="22"/>
          <w:szCs w:val="22"/>
          <w:lang w:eastAsia="en-US"/>
        </w:rPr>
      </w:pPr>
      <w:r w:rsidRPr="00A74320">
        <w:rPr>
          <w:noProof/>
          <w:lang w:val="sq-AL"/>
        </w:rPr>
        <w:t>3</w:t>
      </w:r>
      <w:r w:rsidRPr="00D044DF">
        <w:rPr>
          <w:rFonts w:ascii="Calibri" w:hAnsi="Calibri"/>
          <w:b w:val="0"/>
          <w:noProof/>
          <w:sz w:val="22"/>
          <w:szCs w:val="22"/>
          <w:lang w:eastAsia="en-US"/>
        </w:rPr>
        <w:tab/>
      </w:r>
      <w:r w:rsidRPr="00A74320">
        <w:rPr>
          <w:noProof/>
          <w:lang w:val="sq-AL"/>
        </w:rPr>
        <w:t>Ndryshimi dhe korrigjimi</w:t>
      </w:r>
      <w:r>
        <w:rPr>
          <w:noProof/>
        </w:rPr>
        <w:tab/>
      </w:r>
      <w:r>
        <w:rPr>
          <w:noProof/>
        </w:rPr>
        <w:fldChar w:fldCharType="begin"/>
      </w:r>
      <w:r>
        <w:rPr>
          <w:noProof/>
        </w:rPr>
        <w:instrText xml:space="preserve"> PAGEREF _Toc397274218 \h </w:instrText>
      </w:r>
      <w:r>
        <w:rPr>
          <w:noProof/>
        </w:rPr>
      </w:r>
      <w:r>
        <w:rPr>
          <w:noProof/>
        </w:rPr>
        <w:fldChar w:fldCharType="separate"/>
      </w:r>
      <w:r>
        <w:rPr>
          <w:noProof/>
        </w:rPr>
        <w:t>29</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3.1</w:t>
      </w:r>
      <w:r w:rsidRPr="00D044DF">
        <w:rPr>
          <w:rFonts w:ascii="Calibri" w:hAnsi="Calibri"/>
          <w:noProof/>
          <w:sz w:val="22"/>
          <w:szCs w:val="22"/>
          <w:lang w:eastAsia="en-US"/>
        </w:rPr>
        <w:tab/>
      </w:r>
      <w:r w:rsidRPr="00A74320">
        <w:rPr>
          <w:noProof/>
          <w:lang w:val="sq-AL"/>
        </w:rPr>
        <w:t>Ndryshimi</w:t>
      </w:r>
      <w:r>
        <w:rPr>
          <w:noProof/>
        </w:rPr>
        <w:tab/>
      </w:r>
      <w:r>
        <w:rPr>
          <w:noProof/>
        </w:rPr>
        <w:fldChar w:fldCharType="begin"/>
      </w:r>
      <w:r>
        <w:rPr>
          <w:noProof/>
        </w:rPr>
        <w:instrText xml:space="preserve"> PAGEREF _Toc397274219 \h </w:instrText>
      </w:r>
      <w:r>
        <w:rPr>
          <w:noProof/>
        </w:rPr>
      </w:r>
      <w:r>
        <w:rPr>
          <w:noProof/>
        </w:rPr>
        <w:fldChar w:fldCharType="separate"/>
      </w:r>
      <w:r>
        <w:rPr>
          <w:noProof/>
        </w:rPr>
        <w:t>29</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3.2</w:t>
      </w:r>
      <w:r w:rsidRPr="00D044DF">
        <w:rPr>
          <w:rFonts w:ascii="Calibri" w:hAnsi="Calibri"/>
          <w:noProof/>
          <w:sz w:val="22"/>
          <w:szCs w:val="22"/>
          <w:lang w:eastAsia="en-US"/>
        </w:rPr>
        <w:tab/>
      </w:r>
      <w:r w:rsidRPr="00A74320">
        <w:rPr>
          <w:noProof/>
          <w:lang w:val="sq-AL"/>
        </w:rPr>
        <w:t>Korrigjimi</w:t>
      </w:r>
      <w:r>
        <w:rPr>
          <w:noProof/>
        </w:rPr>
        <w:tab/>
      </w:r>
      <w:r>
        <w:rPr>
          <w:noProof/>
        </w:rPr>
        <w:fldChar w:fldCharType="begin"/>
      </w:r>
      <w:r>
        <w:rPr>
          <w:noProof/>
        </w:rPr>
        <w:instrText xml:space="preserve"> PAGEREF _Toc397274220 \h </w:instrText>
      </w:r>
      <w:r>
        <w:rPr>
          <w:noProof/>
        </w:rPr>
      </w:r>
      <w:r>
        <w:rPr>
          <w:noProof/>
        </w:rPr>
        <w:fldChar w:fldCharType="separate"/>
      </w:r>
      <w:r>
        <w:rPr>
          <w:noProof/>
        </w:rPr>
        <w:t>33</w:t>
      </w:r>
      <w:r>
        <w:rPr>
          <w:noProof/>
        </w:rPr>
        <w:fldChar w:fldCharType="end"/>
      </w:r>
    </w:p>
    <w:p w:rsidR="00601E85" w:rsidRPr="00D044DF" w:rsidRDefault="00601E85">
      <w:pPr>
        <w:pStyle w:val="TOC1"/>
        <w:rPr>
          <w:rFonts w:ascii="Calibri" w:hAnsi="Calibri"/>
          <w:b w:val="0"/>
          <w:noProof/>
          <w:sz w:val="22"/>
          <w:szCs w:val="22"/>
          <w:lang w:eastAsia="en-US"/>
        </w:rPr>
      </w:pPr>
      <w:r w:rsidRPr="00A74320">
        <w:rPr>
          <w:noProof/>
          <w:lang w:val="sq-AL"/>
        </w:rPr>
        <w:t>4</w:t>
      </w:r>
      <w:r w:rsidRPr="00D044DF">
        <w:rPr>
          <w:rFonts w:ascii="Calibri" w:hAnsi="Calibri"/>
          <w:b w:val="0"/>
          <w:noProof/>
          <w:sz w:val="22"/>
          <w:szCs w:val="22"/>
          <w:lang w:eastAsia="en-US"/>
        </w:rPr>
        <w:tab/>
      </w:r>
      <w:r w:rsidRPr="00A74320">
        <w:rPr>
          <w:noProof/>
          <w:lang w:val="sq-AL"/>
        </w:rPr>
        <w:t>Procedura u deinstalimit</w:t>
      </w:r>
      <w:r>
        <w:rPr>
          <w:noProof/>
        </w:rPr>
        <w:tab/>
      </w:r>
      <w:r>
        <w:rPr>
          <w:noProof/>
        </w:rPr>
        <w:fldChar w:fldCharType="begin"/>
      </w:r>
      <w:r>
        <w:rPr>
          <w:noProof/>
        </w:rPr>
        <w:instrText xml:space="preserve"> PAGEREF _Toc397274221 \h </w:instrText>
      </w:r>
      <w:r>
        <w:rPr>
          <w:noProof/>
        </w:rPr>
      </w:r>
      <w:r>
        <w:rPr>
          <w:noProof/>
        </w:rPr>
        <w:fldChar w:fldCharType="separate"/>
      </w:r>
      <w:r>
        <w:rPr>
          <w:noProof/>
        </w:rPr>
        <w:t>34</w:t>
      </w:r>
      <w:r>
        <w:rPr>
          <w:noProof/>
        </w:rPr>
        <w:fldChar w:fldCharType="end"/>
      </w:r>
    </w:p>
    <w:p w:rsidR="00601E85" w:rsidRPr="00D044DF" w:rsidRDefault="00601E85">
      <w:pPr>
        <w:pStyle w:val="TOC2"/>
        <w:rPr>
          <w:rFonts w:ascii="Calibri" w:hAnsi="Calibri"/>
          <w:noProof/>
          <w:sz w:val="22"/>
          <w:szCs w:val="22"/>
          <w:lang w:eastAsia="en-US"/>
        </w:rPr>
      </w:pPr>
      <w:r w:rsidRPr="00A74320">
        <w:rPr>
          <w:noProof/>
          <w:lang w:val="sq-AL"/>
        </w:rPr>
        <w:t>4.1</w:t>
      </w:r>
      <w:r w:rsidRPr="00D044DF">
        <w:rPr>
          <w:rFonts w:ascii="Calibri" w:hAnsi="Calibri"/>
          <w:noProof/>
          <w:sz w:val="22"/>
          <w:szCs w:val="22"/>
          <w:lang w:eastAsia="en-US"/>
        </w:rPr>
        <w:tab/>
      </w:r>
      <w:r w:rsidRPr="00A74320">
        <w:rPr>
          <w:noProof/>
          <w:lang w:val="sq-AL"/>
        </w:rPr>
        <w:t>Procedura e deinstalimit nga paneli kontrollues</w:t>
      </w:r>
      <w:r>
        <w:rPr>
          <w:noProof/>
        </w:rPr>
        <w:tab/>
      </w:r>
      <w:r>
        <w:rPr>
          <w:noProof/>
        </w:rPr>
        <w:fldChar w:fldCharType="begin"/>
      </w:r>
      <w:r>
        <w:rPr>
          <w:noProof/>
        </w:rPr>
        <w:instrText xml:space="preserve"> PAGEREF _Toc397274222 \h </w:instrText>
      </w:r>
      <w:r>
        <w:rPr>
          <w:noProof/>
        </w:rPr>
      </w:r>
      <w:r>
        <w:rPr>
          <w:noProof/>
        </w:rPr>
        <w:fldChar w:fldCharType="separate"/>
      </w:r>
      <w:r>
        <w:rPr>
          <w:noProof/>
        </w:rPr>
        <w:t>34</w:t>
      </w:r>
      <w:r>
        <w:rPr>
          <w:noProof/>
        </w:rPr>
        <w:fldChar w:fldCharType="end"/>
      </w:r>
    </w:p>
    <w:p w:rsidR="008A63BE" w:rsidRPr="00A6480B" w:rsidRDefault="008A63BE">
      <w:pPr>
        <w:pStyle w:val="TOC1"/>
        <w:tabs>
          <w:tab w:val="right" w:leader="dot" w:pos="9467"/>
        </w:tabs>
        <w:rPr>
          <w:lang w:val="sq-AL"/>
        </w:rPr>
        <w:sectPr w:rsidR="008A63BE" w:rsidRPr="00A6480B">
          <w:type w:val="continuous"/>
          <w:pgSz w:w="11906" w:h="16838"/>
          <w:pgMar w:top="1985" w:right="851" w:bottom="2268" w:left="1588" w:header="851" w:footer="1418" w:gutter="0"/>
          <w:cols w:space="720"/>
          <w:docGrid w:linePitch="360"/>
        </w:sectPr>
      </w:pPr>
      <w:r w:rsidRPr="00A6480B">
        <w:rPr>
          <w:lang w:val="sq-AL"/>
        </w:rPr>
        <w:fldChar w:fldCharType="end"/>
      </w:r>
    </w:p>
    <w:p w:rsidR="008A63BE" w:rsidRPr="00A6480B" w:rsidRDefault="008A63BE">
      <w:pPr>
        <w:tabs>
          <w:tab w:val="left" w:pos="2127"/>
          <w:tab w:val="right" w:leader="dot" w:pos="9467"/>
          <w:tab w:val="right" w:pos="9498"/>
        </w:tabs>
        <w:rPr>
          <w:lang w:val="sq-AL"/>
        </w:rPr>
      </w:pPr>
    </w:p>
    <w:p w:rsidR="008A63BE" w:rsidRPr="00A6480B" w:rsidRDefault="008A63BE">
      <w:pPr>
        <w:rPr>
          <w:lang w:val="sq-AL"/>
        </w:rPr>
      </w:pPr>
    </w:p>
    <w:p w:rsidR="008A63BE" w:rsidRPr="00A6480B" w:rsidRDefault="008A63BE">
      <w:pPr>
        <w:rPr>
          <w:lang w:val="sq-AL"/>
        </w:rPr>
        <w:sectPr w:rsidR="008A63BE" w:rsidRPr="00A6480B">
          <w:type w:val="continuous"/>
          <w:pgSz w:w="11906" w:h="16838"/>
          <w:pgMar w:top="1985" w:right="851" w:bottom="2268" w:left="1588" w:header="851" w:footer="1418" w:gutter="0"/>
          <w:cols w:space="720"/>
          <w:docGrid w:linePitch="360"/>
        </w:sectPr>
      </w:pPr>
    </w:p>
    <w:p w:rsidR="008A63BE" w:rsidRPr="00A6480B" w:rsidRDefault="008A63BE">
      <w:pPr>
        <w:rPr>
          <w:lang w:val="sq-AL"/>
        </w:rPr>
        <w:sectPr w:rsidR="008A63BE" w:rsidRPr="00A6480B">
          <w:type w:val="continuous"/>
          <w:pgSz w:w="11906" w:h="16838"/>
          <w:pgMar w:top="1985" w:right="851" w:bottom="2268" w:left="1588" w:header="851" w:footer="1418" w:gutter="0"/>
          <w:pgNumType w:fmt="lowerRoman"/>
          <w:cols w:space="720"/>
          <w:docGrid w:linePitch="360"/>
        </w:sectPr>
      </w:pPr>
    </w:p>
    <w:p w:rsidR="008A63BE" w:rsidRPr="00A6480B" w:rsidRDefault="00D7282E">
      <w:pPr>
        <w:pStyle w:val="Heading1"/>
        <w:rPr>
          <w:lang w:val="sq-AL"/>
        </w:rPr>
      </w:pPr>
      <w:bookmarkStart w:id="1" w:name="_Toc397274204"/>
      <w:r w:rsidRPr="00A6480B">
        <w:rPr>
          <w:lang w:val="sq-AL"/>
        </w:rPr>
        <w:lastRenderedPageBreak/>
        <w:t>Hyrje</w:t>
      </w:r>
      <w:bookmarkEnd w:id="1"/>
    </w:p>
    <w:p w:rsidR="008A63BE" w:rsidRPr="00A6480B" w:rsidRDefault="00052A67">
      <w:pPr>
        <w:pStyle w:val="Heading2"/>
        <w:rPr>
          <w:lang w:val="sq-AL"/>
        </w:rPr>
      </w:pPr>
      <w:bookmarkStart w:id="2" w:name="_Toc397274205"/>
      <w:r w:rsidRPr="00052A67">
        <w:rPr>
          <w:lang w:val="sq-AL"/>
        </w:rPr>
        <w:t>Rreth këtij udhëzuesi</w:t>
      </w:r>
      <w:bookmarkEnd w:id="2"/>
    </w:p>
    <w:p w:rsidR="008A63BE" w:rsidRPr="00A6480B" w:rsidRDefault="00052A67">
      <w:pPr>
        <w:pStyle w:val="BodyText"/>
        <w:jc w:val="both"/>
        <w:rPr>
          <w:szCs w:val="24"/>
          <w:lang w:val="sq-AL"/>
        </w:rPr>
      </w:pPr>
      <w:r w:rsidRPr="00052A67">
        <w:rPr>
          <w:lang w:val="sq-AL"/>
        </w:rPr>
        <w:t xml:space="preserve">Ky udhëzues përshkruan procedurën instaluese të paketës së softverit </w:t>
      </w:r>
      <w:r w:rsidRPr="00052A67">
        <w:rPr>
          <w:lang w:val="sq-AL"/>
        </w:rPr>
        <w:fldChar w:fldCharType="begin"/>
      </w:r>
      <w:r w:rsidRPr="00052A67">
        <w:rPr>
          <w:lang w:val="sq-AL"/>
        </w:rPr>
        <w:instrText xml:space="preserve"> DOCPROPERTY "Produktname lang"</w:instrText>
      </w:r>
      <w:r w:rsidRPr="00052A67">
        <w:rPr>
          <w:lang w:val="sq-AL"/>
        </w:rPr>
        <w:fldChar w:fldCharType="separate"/>
      </w:r>
      <w:r>
        <w:rPr>
          <w:lang w:val="sq-AL"/>
        </w:rPr>
        <w:t>HIGHSEC eID App</w:t>
      </w:r>
      <w:r w:rsidRPr="00052A67">
        <w:rPr>
          <w:lang w:val="sq-AL"/>
        </w:rPr>
        <w:fldChar w:fldCharType="end"/>
      </w:r>
      <w:r w:rsidRPr="00052A67">
        <w:rPr>
          <w:lang w:val="sq-AL"/>
        </w:rPr>
        <w:t>.</w:t>
      </w: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0949A4">
        <w:tc>
          <w:tcPr>
            <w:tcW w:w="1984" w:type="dxa"/>
            <w:shd w:val="clear" w:color="auto" w:fill="auto"/>
          </w:tcPr>
          <w:p w:rsidR="008A63BE" w:rsidRPr="00A6480B" w:rsidRDefault="00052A67">
            <w:pPr>
              <w:pStyle w:val="2Splt-links"/>
              <w:snapToGrid w:val="0"/>
              <w:jc w:val="both"/>
              <w:rPr>
                <w:lang w:val="sq-AL"/>
              </w:rPr>
            </w:pPr>
            <w:r w:rsidRPr="00052A67">
              <w:rPr>
                <w:lang w:val="sq-AL"/>
              </w:rPr>
              <w:t>Grupi i qëllimit</w:t>
            </w:r>
          </w:p>
        </w:tc>
        <w:tc>
          <w:tcPr>
            <w:tcW w:w="7580" w:type="dxa"/>
            <w:shd w:val="clear" w:color="auto" w:fill="auto"/>
          </w:tcPr>
          <w:p w:rsidR="008A63BE" w:rsidRPr="00A6480B" w:rsidRDefault="00052A67">
            <w:pPr>
              <w:pStyle w:val="TextkrperTable"/>
              <w:snapToGrid w:val="0"/>
              <w:jc w:val="both"/>
              <w:rPr>
                <w:lang w:val="sq-AL"/>
              </w:rPr>
            </w:pPr>
            <w:r w:rsidRPr="00052A67">
              <w:rPr>
                <w:lang w:val="sq-AL"/>
              </w:rPr>
              <w:t xml:space="preserve">Ky udhëzues i përket administratorëve të stacioneve punuese PC, të cilët instalojnë prodhimin </w:t>
            </w:r>
            <w:r w:rsidRPr="00052A67">
              <w:rPr>
                <w:lang w:val="sq-AL"/>
              </w:rPr>
              <w:fldChar w:fldCharType="begin"/>
            </w:r>
            <w:r w:rsidRPr="00052A67">
              <w:rPr>
                <w:lang w:val="sq-AL"/>
              </w:rPr>
              <w:instrText xml:space="preserve"> DOCPROPERTY "Produktname lang"</w:instrText>
            </w:r>
            <w:r w:rsidRPr="00052A67">
              <w:rPr>
                <w:lang w:val="sq-AL"/>
              </w:rPr>
              <w:fldChar w:fldCharType="separate"/>
            </w:r>
            <w:r>
              <w:rPr>
                <w:lang w:val="sq-AL"/>
              </w:rPr>
              <w:t>HIGHSEC eID App</w:t>
            </w:r>
            <w:r w:rsidRPr="00052A67">
              <w:rPr>
                <w:lang w:val="sq-AL"/>
              </w:rPr>
              <w:fldChar w:fldCharType="end"/>
            </w:r>
            <w:r w:rsidRPr="00052A67">
              <w:rPr>
                <w:lang w:val="sq-AL"/>
              </w:rPr>
              <w:t>.</w:t>
            </w:r>
          </w:p>
        </w:tc>
      </w:tr>
      <w:tr w:rsidR="008A63BE" w:rsidRPr="00A6480B">
        <w:tc>
          <w:tcPr>
            <w:tcW w:w="1984" w:type="dxa"/>
            <w:shd w:val="clear" w:color="auto" w:fill="auto"/>
          </w:tcPr>
          <w:p w:rsidR="008A63BE" w:rsidRPr="00A6480B" w:rsidRDefault="00052A67">
            <w:pPr>
              <w:pStyle w:val="2Splt-links"/>
              <w:snapToGrid w:val="0"/>
              <w:jc w:val="both"/>
              <w:rPr>
                <w:lang w:val="sq-AL"/>
              </w:rPr>
            </w:pPr>
            <w:r w:rsidRPr="00052A67">
              <w:rPr>
                <w:lang w:val="sq-AL"/>
              </w:rPr>
              <w:t>Versioni i paketës</w:t>
            </w:r>
          </w:p>
        </w:tc>
        <w:tc>
          <w:tcPr>
            <w:tcW w:w="7580" w:type="dxa"/>
            <w:shd w:val="clear" w:color="auto" w:fill="auto"/>
          </w:tcPr>
          <w:p w:rsidR="008A63BE" w:rsidRPr="00A6480B" w:rsidRDefault="002316D8" w:rsidP="008B02E6">
            <w:pPr>
              <w:pStyle w:val="TextkrperTable"/>
              <w:snapToGrid w:val="0"/>
              <w:jc w:val="both"/>
              <w:rPr>
                <w:lang w:val="sq-AL"/>
              </w:rPr>
            </w:pPr>
            <w:r w:rsidRPr="002316D8">
              <w:rPr>
                <w:lang w:val="sq-AL"/>
              </w:rPr>
              <w:t xml:space="preserve">Ky udhëzim është i aplikueshëm në </w:t>
            </w:r>
            <w:r w:rsidRPr="002316D8">
              <w:rPr>
                <w:lang w:val="sq-AL"/>
              </w:rPr>
              <w:fldChar w:fldCharType="begin"/>
            </w:r>
            <w:r w:rsidRPr="002316D8">
              <w:rPr>
                <w:lang w:val="sq-AL"/>
              </w:rPr>
              <w:instrText xml:space="preserve"> DOCPROPERTY "Produktname lang"</w:instrText>
            </w:r>
            <w:r w:rsidRPr="002316D8">
              <w:rPr>
                <w:lang w:val="sq-AL"/>
              </w:rPr>
              <w:fldChar w:fldCharType="separate"/>
            </w:r>
            <w:r w:rsidRPr="002316D8">
              <w:rPr>
                <w:lang w:val="sq-AL"/>
              </w:rPr>
              <w:t>HIGHSEC eID App</w:t>
            </w:r>
            <w:r w:rsidRPr="002316D8">
              <w:rPr>
                <w:lang w:val="sq-AL"/>
              </w:rPr>
              <w:fldChar w:fldCharType="end"/>
            </w:r>
            <w:r w:rsidRPr="002316D8">
              <w:rPr>
                <w:lang w:val="sq-AL"/>
              </w:rPr>
              <w:t xml:space="preserve"> në versionin 2.1.x në </w:t>
            </w:r>
            <w:r w:rsidRPr="002316D8">
              <w:rPr>
                <w:b/>
                <w:i/>
                <w:lang w:val="sq-AL"/>
              </w:rPr>
              <w:t>platformën Windows.</w:t>
            </w:r>
          </w:p>
        </w:tc>
      </w:tr>
    </w:tbl>
    <w:p w:rsidR="008A63BE" w:rsidRPr="00A6480B" w:rsidRDefault="002316D8">
      <w:pPr>
        <w:pStyle w:val="Heading2"/>
        <w:jc w:val="both"/>
        <w:rPr>
          <w:lang w:val="sq-AL"/>
        </w:rPr>
      </w:pPr>
      <w:bookmarkStart w:id="3" w:name="_Toc397274206"/>
      <w:r w:rsidRPr="002316D8">
        <w:rPr>
          <w:lang w:val="sq-AL"/>
        </w:rPr>
        <w:t xml:space="preserve">Kërkesat e përgjithshme dhe parakushtet për instalimit e </w:t>
      </w:r>
      <w:r w:rsidRPr="002316D8">
        <w:rPr>
          <w:lang w:val="sq-AL"/>
        </w:rPr>
        <w:fldChar w:fldCharType="begin"/>
      </w:r>
      <w:r w:rsidRPr="002316D8">
        <w:rPr>
          <w:lang w:val="sq-AL"/>
        </w:rPr>
        <w:instrText xml:space="preserve"> DOCPROPERTY "Produktname lang"</w:instrText>
      </w:r>
      <w:r w:rsidRPr="002316D8">
        <w:rPr>
          <w:lang w:val="sq-AL"/>
        </w:rPr>
        <w:fldChar w:fldCharType="separate"/>
      </w:r>
      <w:r>
        <w:rPr>
          <w:lang w:val="sq-AL"/>
        </w:rPr>
        <w:t>HIGHSEC eID App</w:t>
      </w:r>
      <w:bookmarkEnd w:id="3"/>
      <w:r w:rsidRPr="002316D8">
        <w:rPr>
          <w:lang w:val="sq-AL"/>
        </w:rPr>
        <w:fldChar w:fldCharType="end"/>
      </w:r>
    </w:p>
    <w:p w:rsidR="008A63BE" w:rsidRPr="00A6480B" w:rsidRDefault="008A63BE">
      <w:pPr>
        <w:jc w:val="both"/>
        <w:rPr>
          <w:lang w:val="sq-AL"/>
        </w:rPr>
      </w:pPr>
    </w:p>
    <w:p w:rsidR="00A50880" w:rsidRPr="00A6480B" w:rsidRDefault="002316D8">
      <w:pPr>
        <w:pStyle w:val="BodyText"/>
        <w:jc w:val="both"/>
        <w:rPr>
          <w:rFonts w:cs="Arial"/>
          <w:b/>
          <w:bCs/>
          <w:color w:val="222222"/>
          <w:lang w:val="sq-AL"/>
        </w:rPr>
      </w:pPr>
      <w:r w:rsidRPr="002316D8">
        <w:rPr>
          <w:rFonts w:cs="Arial"/>
          <w:color w:val="222222"/>
          <w:lang w:val="sq-AL"/>
        </w:rPr>
        <w:t xml:space="preserve">Që të </w:t>
      </w:r>
      <w:r w:rsidRPr="002316D8">
        <w:rPr>
          <w:rFonts w:cs="Arial"/>
          <w:b/>
          <w:color w:val="222222"/>
          <w:lang w:val="sq-AL"/>
        </w:rPr>
        <w:t>instaloni</w:t>
      </w:r>
      <w:r w:rsidRPr="002316D8">
        <w:rPr>
          <w:rFonts w:cs="Arial"/>
          <w:color w:val="222222"/>
          <w:lang w:val="sq-AL"/>
        </w:rPr>
        <w:t xml:space="preserve"> HIGHSEC eID App, kompjuteri juaj duhet të plotësojë </w:t>
      </w:r>
      <w:r w:rsidRPr="002316D8">
        <w:rPr>
          <w:rFonts w:cs="Arial"/>
          <w:b/>
          <w:color w:val="222222"/>
          <w:lang w:val="sq-AL"/>
        </w:rPr>
        <w:t>kerkesa</w:t>
      </w:r>
      <w:r w:rsidRPr="002316D8">
        <w:rPr>
          <w:rFonts w:cs="Arial"/>
          <w:color w:val="222222"/>
          <w:lang w:val="sq-AL"/>
        </w:rPr>
        <w:t xml:space="preserve"> minimale të caktuara.</w:t>
      </w:r>
    </w:p>
    <w:p w:rsidR="008A63BE" w:rsidRPr="00A6480B" w:rsidRDefault="008A63BE">
      <w:pPr>
        <w:ind w:left="1985"/>
        <w:jc w:val="both"/>
        <w:rPr>
          <w:rFonts w:cs="Arial"/>
          <w:color w:val="222222"/>
          <w:lang w:val="sq-AL"/>
        </w:rPr>
      </w:pPr>
    </w:p>
    <w:p w:rsidR="008A63BE" w:rsidRPr="00A6480B" w:rsidRDefault="002316D8">
      <w:pPr>
        <w:ind w:left="1985"/>
        <w:jc w:val="both"/>
        <w:rPr>
          <w:rFonts w:cs="Arial"/>
          <w:color w:val="222222"/>
          <w:lang w:val="sq-AL"/>
        </w:rPr>
      </w:pPr>
      <w:r w:rsidRPr="002316D8">
        <w:rPr>
          <w:rFonts w:cs="Arial"/>
          <w:color w:val="222222"/>
          <w:lang w:val="sq-AL"/>
        </w:rPr>
        <w:t>HIGHSEC eID App mund të instalohet dhe të aktivizohet në sistemet operative të mëposhtëme:</w:t>
      </w:r>
    </w:p>
    <w:p w:rsidR="00717F9C" w:rsidRPr="00A6480B" w:rsidRDefault="00717F9C">
      <w:pPr>
        <w:ind w:left="1985"/>
        <w:jc w:val="both"/>
        <w:rPr>
          <w:rFonts w:cs="Arial"/>
          <w:color w:val="222222"/>
          <w:lang w:val="sq-AL"/>
        </w:rPr>
      </w:pPr>
    </w:p>
    <w:p w:rsidR="002316D8" w:rsidRPr="002316D8"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XP me SP3 32-bit,</w:t>
      </w:r>
    </w:p>
    <w:p w:rsidR="002316D8" w:rsidRPr="002316D8"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Vista 32-bit/64-bit,</w:t>
      </w:r>
    </w:p>
    <w:p w:rsidR="002316D8" w:rsidRPr="002316D8"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7 32-bit/64-bit,</w:t>
      </w:r>
    </w:p>
    <w:p w:rsidR="002316D8" w:rsidRPr="002316D8"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8 32-bit/64-bit,</w:t>
      </w:r>
    </w:p>
    <w:p w:rsidR="002316D8" w:rsidRPr="002316D8"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Server 2008 R2 64-bit,</w:t>
      </w:r>
    </w:p>
    <w:p w:rsidR="008B02E6" w:rsidRPr="00A6480B" w:rsidRDefault="002316D8" w:rsidP="002316D8">
      <w:pPr>
        <w:numPr>
          <w:ilvl w:val="0"/>
          <w:numId w:val="52"/>
        </w:numPr>
        <w:suppressAutoHyphens w:val="0"/>
        <w:spacing w:before="60" w:after="60"/>
        <w:jc w:val="both"/>
        <w:rPr>
          <w:rFonts w:cs="Arial"/>
          <w:color w:val="222222"/>
          <w:lang w:val="sq-AL"/>
        </w:rPr>
      </w:pPr>
      <w:r w:rsidRPr="002316D8">
        <w:rPr>
          <w:rFonts w:cs="Arial"/>
          <w:color w:val="222222"/>
          <w:lang w:val="sq-AL"/>
        </w:rPr>
        <w:t>Windows Server 2012 64-bit</w:t>
      </w: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A6480B">
        <w:tc>
          <w:tcPr>
            <w:tcW w:w="1984" w:type="dxa"/>
            <w:shd w:val="clear" w:color="auto" w:fill="auto"/>
          </w:tcPr>
          <w:p w:rsidR="008A63BE" w:rsidRPr="00A6480B" w:rsidRDefault="00B05F5B">
            <w:pPr>
              <w:pStyle w:val="HinweisPiktogramm"/>
              <w:snapToGrid w:val="0"/>
              <w:jc w:val="both"/>
              <w:rPr>
                <w:lang w:val="sq-AL"/>
              </w:rPr>
            </w:pPr>
            <w:r>
              <w:rPr>
                <w:lang w:val="sq-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pt;height:29.75pt" filled="t">
                  <v:fill opacity="0" color2="black"/>
                  <v:imagedata r:id="rId17" o:title=""/>
                </v:shape>
              </w:pict>
            </w:r>
          </w:p>
          <w:p w:rsidR="008A63BE" w:rsidRPr="00A6480B" w:rsidRDefault="00A40ADF">
            <w:pPr>
              <w:pStyle w:val="HinweisSignalwort"/>
              <w:jc w:val="both"/>
              <w:rPr>
                <w:lang w:val="sq-AL"/>
              </w:rPr>
            </w:pPr>
            <w:r w:rsidRPr="00A6480B">
              <w:rPr>
                <w:lang w:val="sq-AL"/>
              </w:rPr>
              <w:t>Shë</w:t>
            </w:r>
            <w:r w:rsidR="00B00214" w:rsidRPr="00A6480B">
              <w:rPr>
                <w:lang w:val="sq-AL"/>
              </w:rPr>
              <w:t>nim</w:t>
            </w:r>
          </w:p>
        </w:tc>
        <w:tc>
          <w:tcPr>
            <w:tcW w:w="7580" w:type="dxa"/>
            <w:shd w:val="clear" w:color="auto" w:fill="auto"/>
          </w:tcPr>
          <w:p w:rsidR="008A63BE" w:rsidRPr="00A6480B" w:rsidRDefault="002316D8">
            <w:pPr>
              <w:pStyle w:val="HinweisText"/>
              <w:snapToGrid w:val="0"/>
              <w:jc w:val="both"/>
              <w:rPr>
                <w:rFonts w:cs="Arial"/>
                <w:color w:val="222222"/>
                <w:lang w:val="sq-AL"/>
              </w:rPr>
            </w:pPr>
            <w:r w:rsidRPr="002316D8">
              <w:rPr>
                <w:rFonts w:cs="Arial"/>
                <w:color w:val="222222"/>
                <w:lang w:val="sq-AL"/>
              </w:rPr>
              <w:t>Paketat e shërbimit të fundit dhe korigjimet, duhet të jenë të instaluara në to me sistemet operative përkatëse.</w:t>
            </w:r>
            <w:r w:rsidR="008A63BE" w:rsidRPr="00A6480B">
              <w:rPr>
                <w:rFonts w:cs="Arial"/>
                <w:color w:val="222222"/>
                <w:lang w:val="sq-AL"/>
              </w:rPr>
              <w:t xml:space="preserve"> </w:t>
            </w:r>
          </w:p>
        </w:tc>
      </w:tr>
    </w:tbl>
    <w:p w:rsidR="008A63BE" w:rsidRPr="00A6480B" w:rsidRDefault="008A63BE" w:rsidP="008B02E6">
      <w:pPr>
        <w:numPr>
          <w:ilvl w:val="0"/>
          <w:numId w:val="52"/>
        </w:numPr>
        <w:suppressAutoHyphens w:val="0"/>
        <w:spacing w:before="60" w:after="60"/>
        <w:rPr>
          <w:lang w:val="sq-AL"/>
        </w:rPr>
      </w:pPr>
      <w:r w:rsidRPr="00A6480B">
        <w:rPr>
          <w:lang w:val="sq-AL"/>
        </w:rPr>
        <w:t xml:space="preserve">Microsoft .NET </w:t>
      </w:r>
      <w:r w:rsidR="00C86DB0" w:rsidRPr="00A6480B">
        <w:rPr>
          <w:lang w:val="sq-AL"/>
        </w:rPr>
        <w:t xml:space="preserve">Framework </w:t>
      </w:r>
      <w:r w:rsidRPr="00A6480B">
        <w:rPr>
          <w:lang w:val="sq-AL"/>
        </w:rPr>
        <w:t>3.5</w:t>
      </w:r>
      <w:r w:rsidR="006B355B" w:rsidRPr="00A6480B">
        <w:rPr>
          <w:lang w:val="sq-AL"/>
        </w:rPr>
        <w:t xml:space="preserve"> SP1</w:t>
      </w:r>
      <w:r w:rsidRPr="00A6480B">
        <w:rPr>
          <w:lang w:val="sq-AL"/>
        </w:rPr>
        <w:t xml:space="preserve"> </w:t>
      </w:r>
      <w:r w:rsidR="003D1BF6" w:rsidRPr="00A6480B">
        <w:rPr>
          <w:lang w:val="sq-AL"/>
        </w:rPr>
        <w:t>ose</w:t>
      </w:r>
      <w:r w:rsidR="006C2514" w:rsidRPr="00A6480B">
        <w:rPr>
          <w:lang w:val="sq-AL"/>
        </w:rPr>
        <w:t xml:space="preserve"> Microsoft .NET </w:t>
      </w:r>
      <w:r w:rsidR="00C86DB0" w:rsidRPr="00A6480B">
        <w:rPr>
          <w:lang w:val="sq-AL"/>
        </w:rPr>
        <w:t xml:space="preserve">Framework </w:t>
      </w:r>
      <w:r w:rsidR="006C2514" w:rsidRPr="00A6480B">
        <w:rPr>
          <w:lang w:val="sq-AL"/>
        </w:rPr>
        <w:t>4</w:t>
      </w: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0949A4">
        <w:tc>
          <w:tcPr>
            <w:tcW w:w="1984" w:type="dxa"/>
            <w:shd w:val="clear" w:color="auto" w:fill="auto"/>
          </w:tcPr>
          <w:p w:rsidR="008A63BE" w:rsidRPr="00A6480B" w:rsidRDefault="00B05F5B">
            <w:pPr>
              <w:pStyle w:val="HinweisPiktogramm"/>
              <w:snapToGrid w:val="0"/>
              <w:jc w:val="both"/>
              <w:rPr>
                <w:lang w:val="sq-AL"/>
              </w:rPr>
            </w:pPr>
            <w:r>
              <w:rPr>
                <w:lang w:val="sq-AL"/>
              </w:rPr>
              <w:pict>
                <v:shape id="_x0000_i1026" type="#_x0000_t75" style="width:31.7pt;height:29.75pt" filled="t">
                  <v:fill opacity="0" color2="black"/>
                  <v:imagedata r:id="rId17" o:title=""/>
                </v:shape>
              </w:pict>
            </w:r>
          </w:p>
          <w:p w:rsidR="008A63BE" w:rsidRPr="00A6480B" w:rsidRDefault="002316D8">
            <w:pPr>
              <w:pStyle w:val="HinweisSignalwort"/>
              <w:jc w:val="both"/>
              <w:rPr>
                <w:lang w:val="sq-AL"/>
              </w:rPr>
            </w:pPr>
            <w:r w:rsidRPr="00A6480B">
              <w:rPr>
                <w:lang w:val="sq-AL"/>
              </w:rPr>
              <w:t>Shënim</w:t>
            </w:r>
          </w:p>
        </w:tc>
        <w:tc>
          <w:tcPr>
            <w:tcW w:w="7580" w:type="dxa"/>
            <w:shd w:val="clear" w:color="auto" w:fill="auto"/>
          </w:tcPr>
          <w:p w:rsidR="008A63BE" w:rsidRPr="00A6480B" w:rsidRDefault="002316D8" w:rsidP="00953999">
            <w:pPr>
              <w:pStyle w:val="HinweisText"/>
              <w:snapToGrid w:val="0"/>
              <w:jc w:val="both"/>
              <w:rPr>
                <w:lang w:val="sq-AL"/>
              </w:rPr>
            </w:pPr>
            <w:r w:rsidRPr="002316D8">
              <w:rPr>
                <w:lang w:val="sq-AL"/>
              </w:rPr>
              <w:t xml:space="preserve">Disa komponentë të HIGHSEC eID App varen direkt nga .komponentët NET Framework dhe për këtë shkak instalimi mund të ndërpritet që në fillim me mesazhin përkatës. Microsft NET </w:t>
            </w:r>
            <w:r w:rsidRPr="002316D8">
              <w:rPr>
                <w:lang w:val="sq-AL"/>
              </w:rPr>
              <w:lastRenderedPageBreak/>
              <w:t>Framework 3.5 SPI ose Microsoft .NET Framework 4 janë parakushte të domosdoshme për instalimin.</w:t>
            </w:r>
          </w:p>
        </w:tc>
      </w:tr>
    </w:tbl>
    <w:p w:rsidR="008A63BE" w:rsidRPr="00A6480B" w:rsidRDefault="008A63BE">
      <w:pPr>
        <w:suppressAutoHyphens w:val="0"/>
        <w:spacing w:before="60" w:after="60"/>
        <w:ind w:left="708"/>
        <w:jc w:val="both"/>
        <w:rPr>
          <w:lang w:val="sq-AL"/>
        </w:rPr>
      </w:pPr>
    </w:p>
    <w:p w:rsidR="008A63BE" w:rsidRPr="00A6480B" w:rsidRDefault="002316D8">
      <w:pPr>
        <w:pStyle w:val="Heading3"/>
        <w:rPr>
          <w:lang w:val="sq-AL"/>
        </w:rPr>
      </w:pPr>
      <w:bookmarkStart w:id="4" w:name="_Toc397274207"/>
      <w:r w:rsidRPr="002316D8">
        <w:rPr>
          <w:lang w:val="sq-AL"/>
        </w:rPr>
        <w:t>Grupet e përdoruesve dhe të drejtat</w:t>
      </w:r>
      <w:bookmarkEnd w:id="4"/>
    </w:p>
    <w:p w:rsidR="008A63BE" w:rsidRPr="00A6480B" w:rsidRDefault="002316D8">
      <w:pPr>
        <w:pStyle w:val="BodyText"/>
        <w:jc w:val="both"/>
        <w:rPr>
          <w:lang w:val="sq-AL"/>
        </w:rPr>
      </w:pPr>
      <w:r w:rsidRPr="002316D8">
        <w:rPr>
          <w:lang w:val="sq-AL"/>
        </w:rPr>
        <w:t>Instalimi, reinstalimi ose deinstalimi mund të aktivizohen vetëm nga ana e përdoruesve, të cilët posedojnë privilegje administrative.</w:t>
      </w:r>
    </w:p>
    <w:p w:rsidR="008A63BE" w:rsidRPr="00A6480B" w:rsidRDefault="002316D8">
      <w:pPr>
        <w:pStyle w:val="BodyText"/>
        <w:jc w:val="both"/>
        <w:rPr>
          <w:lang w:val="sq-AL"/>
        </w:rPr>
      </w:pPr>
      <w:r w:rsidRPr="002316D8">
        <w:rPr>
          <w:lang w:val="sq-AL"/>
        </w:rPr>
        <w:t>Vetëm përdoruesit me privilegje administrative mund të bëjnë ndryshime të instalimit të HIGHSEC eID App, por përdorimi i servisit të eID App i është mundësuar të gjithë përdoruesve.</w:t>
      </w:r>
    </w:p>
    <w:p w:rsidR="005C5A0E" w:rsidRPr="00A6480B" w:rsidRDefault="005C5A0E">
      <w:pPr>
        <w:pStyle w:val="BodyText"/>
        <w:jc w:val="both"/>
        <w:rPr>
          <w:lang w:val="sq-AL"/>
        </w:rPr>
      </w:pPr>
    </w:p>
    <w:p w:rsidR="008A63BE" w:rsidRPr="00A6480B" w:rsidRDefault="002316D8">
      <w:pPr>
        <w:pStyle w:val="Heading2"/>
        <w:rPr>
          <w:lang w:val="sq-AL"/>
        </w:rPr>
      </w:pPr>
      <w:bookmarkStart w:id="5" w:name="_Toc397274208"/>
      <w:r w:rsidRPr="002316D8">
        <w:rPr>
          <w:lang w:val="sq-AL"/>
        </w:rPr>
        <w:t>Konventat dhe simbolet</w:t>
      </w:r>
      <w:bookmarkEnd w:id="5"/>
    </w:p>
    <w:p w:rsidR="008A63BE" w:rsidRPr="00A6480B" w:rsidRDefault="002316D8">
      <w:pPr>
        <w:pStyle w:val="Heading3"/>
        <w:rPr>
          <w:lang w:val="sq-AL"/>
        </w:rPr>
      </w:pPr>
      <w:bookmarkStart w:id="6" w:name="_Toc397274209"/>
      <w:r w:rsidRPr="002316D8">
        <w:rPr>
          <w:lang w:val="sq-AL"/>
        </w:rPr>
        <w:t>Konventat tipografike</w:t>
      </w:r>
      <w:bookmarkEnd w:id="6"/>
    </w:p>
    <w:p w:rsidR="008A63BE" w:rsidRPr="00A6480B" w:rsidRDefault="002316D8">
      <w:pPr>
        <w:pStyle w:val="BodyText"/>
        <w:keepNext/>
        <w:rPr>
          <w:lang w:val="sq-AL"/>
        </w:rPr>
      </w:pPr>
      <w:r w:rsidRPr="002316D8">
        <w:rPr>
          <w:lang w:val="sq-AL"/>
        </w:rPr>
        <w:t>Në këtë udhëzues do të përdoren konventat tipografike të mëposhtëme:</w:t>
      </w:r>
    </w:p>
    <w:p w:rsidR="008A63BE" w:rsidRPr="00A6480B" w:rsidRDefault="008A63BE">
      <w:pPr>
        <w:pStyle w:val="VorAbb"/>
        <w:rPr>
          <w:lang w:val="sq-AL"/>
        </w:rPr>
      </w:pPr>
    </w:p>
    <w:tbl>
      <w:tblPr>
        <w:tblW w:w="0" w:type="auto"/>
        <w:tblInd w:w="2013" w:type="dxa"/>
        <w:tblLayout w:type="fixed"/>
        <w:tblCellMar>
          <w:left w:w="70" w:type="dxa"/>
          <w:right w:w="70" w:type="dxa"/>
        </w:tblCellMar>
        <w:tblLook w:val="0000" w:firstRow="0" w:lastRow="0" w:firstColumn="0" w:lastColumn="0" w:noHBand="0" w:noVBand="0"/>
      </w:tblPr>
      <w:tblGrid>
        <w:gridCol w:w="1843"/>
        <w:gridCol w:w="5698"/>
      </w:tblGrid>
      <w:tr w:rsidR="008A63BE" w:rsidRPr="00A6480B">
        <w:tc>
          <w:tcPr>
            <w:tcW w:w="1843" w:type="dxa"/>
            <w:tcBorders>
              <w:top w:val="single" w:sz="8" w:space="0" w:color="C0C0C0"/>
              <w:left w:val="single" w:sz="8" w:space="0" w:color="C0C0C0"/>
              <w:bottom w:val="single" w:sz="8" w:space="0" w:color="C0C0C0"/>
            </w:tcBorders>
            <w:shd w:val="clear" w:color="auto" w:fill="D8D8D8"/>
          </w:tcPr>
          <w:p w:rsidR="008A63BE" w:rsidRPr="00A6480B" w:rsidRDefault="00E3768E">
            <w:pPr>
              <w:pStyle w:val="TableTextberschrift"/>
              <w:snapToGrid w:val="0"/>
              <w:rPr>
                <w:lang w:val="sq-AL"/>
              </w:rPr>
            </w:pPr>
            <w:r w:rsidRPr="00A6480B">
              <w:rPr>
                <w:lang w:val="sq-AL"/>
              </w:rPr>
              <w:t>Konventat</w:t>
            </w:r>
          </w:p>
        </w:tc>
        <w:tc>
          <w:tcPr>
            <w:tcW w:w="5698" w:type="dxa"/>
            <w:tcBorders>
              <w:top w:val="single" w:sz="8" w:space="0" w:color="C0C0C0"/>
              <w:left w:val="single" w:sz="8" w:space="0" w:color="C0C0C0"/>
              <w:bottom w:val="single" w:sz="8" w:space="0" w:color="C0C0C0"/>
              <w:right w:val="single" w:sz="8" w:space="0" w:color="C0C0C0"/>
            </w:tcBorders>
            <w:shd w:val="clear" w:color="auto" w:fill="D8D8D8"/>
          </w:tcPr>
          <w:p w:rsidR="008A63BE" w:rsidRPr="00A6480B" w:rsidRDefault="00E3768E">
            <w:pPr>
              <w:pStyle w:val="TableTextberschrift"/>
              <w:snapToGrid w:val="0"/>
              <w:rPr>
                <w:lang w:val="sq-AL"/>
              </w:rPr>
            </w:pPr>
            <w:r w:rsidRPr="00A6480B">
              <w:rPr>
                <w:lang w:val="sq-AL"/>
              </w:rPr>
              <w:t>Definicioni</w:t>
            </w:r>
          </w:p>
        </w:tc>
      </w:tr>
      <w:tr w:rsidR="008A63BE" w:rsidRPr="00A6480B">
        <w:tc>
          <w:tcPr>
            <w:tcW w:w="1843" w:type="dxa"/>
            <w:tcBorders>
              <w:top w:val="single" w:sz="8" w:space="0" w:color="C0C0C0"/>
              <w:left w:val="single" w:sz="8" w:space="0" w:color="C0C0C0"/>
              <w:bottom w:val="single" w:sz="8" w:space="0" w:color="C0C0C0"/>
            </w:tcBorders>
            <w:shd w:val="clear" w:color="auto" w:fill="auto"/>
          </w:tcPr>
          <w:p w:rsidR="008A63BE" w:rsidRPr="002316D8" w:rsidRDefault="002316D8">
            <w:pPr>
              <w:pStyle w:val="TableText"/>
              <w:keepNext/>
              <w:snapToGrid w:val="0"/>
              <w:rPr>
                <w:b/>
                <w:lang w:val="sq-AL"/>
              </w:rPr>
            </w:pPr>
            <w:r w:rsidRPr="002316D8">
              <w:rPr>
                <w:b/>
                <w:lang w:val="sq-AL"/>
              </w:rPr>
              <w:t>Gërmat e trashura</w:t>
            </w:r>
          </w:p>
        </w:tc>
        <w:tc>
          <w:tcPr>
            <w:tcW w:w="5698" w:type="dxa"/>
            <w:tcBorders>
              <w:top w:val="single" w:sz="8" w:space="0" w:color="C0C0C0"/>
              <w:left w:val="single" w:sz="8" w:space="0" w:color="C0C0C0"/>
              <w:bottom w:val="single" w:sz="8" w:space="0" w:color="C0C0C0"/>
              <w:right w:val="single" w:sz="8" w:space="0" w:color="C0C0C0"/>
            </w:tcBorders>
            <w:shd w:val="clear" w:color="auto" w:fill="auto"/>
          </w:tcPr>
          <w:p w:rsidR="008A63BE" w:rsidRPr="00A6480B" w:rsidRDefault="002316D8" w:rsidP="00C86DB0">
            <w:pPr>
              <w:pStyle w:val="TableText"/>
              <w:keepNext/>
              <w:snapToGrid w:val="0"/>
              <w:rPr>
                <w:lang w:val="sq-AL"/>
              </w:rPr>
            </w:pPr>
            <w:r w:rsidRPr="002316D8">
              <w:rPr>
                <w:lang w:val="sq-AL"/>
              </w:rPr>
              <w:t>Emrat e sistemeve, ashtu siç janë emrat e dialogjeve, komandat, butonet, etj., janë paraqitur me gërma të trashura.</w:t>
            </w:r>
          </w:p>
        </w:tc>
      </w:tr>
      <w:tr w:rsidR="008A63BE" w:rsidRPr="00A6480B">
        <w:tc>
          <w:tcPr>
            <w:tcW w:w="1843" w:type="dxa"/>
            <w:tcBorders>
              <w:top w:val="single" w:sz="8" w:space="0" w:color="C0C0C0"/>
              <w:left w:val="single" w:sz="8" w:space="0" w:color="C0C0C0"/>
              <w:bottom w:val="single" w:sz="8" w:space="0" w:color="C0C0C0"/>
            </w:tcBorders>
            <w:shd w:val="clear" w:color="auto" w:fill="auto"/>
          </w:tcPr>
          <w:p w:rsidR="008A63BE" w:rsidRPr="00A6480B" w:rsidRDefault="00E3768E">
            <w:pPr>
              <w:pStyle w:val="TableText"/>
              <w:keepNext/>
              <w:snapToGrid w:val="0"/>
              <w:rPr>
                <w:b/>
                <w:lang w:val="sq-AL"/>
              </w:rPr>
            </w:pPr>
            <w:r w:rsidRPr="00A6480B">
              <w:rPr>
                <w:b/>
                <w:lang w:val="sq-AL"/>
              </w:rPr>
              <w:t>Dosja</w:t>
            </w:r>
            <w:r w:rsidR="008A63BE" w:rsidRPr="00A6480B">
              <w:rPr>
                <w:b/>
                <w:lang w:val="sq-AL"/>
              </w:rPr>
              <w:t xml:space="preserve"> </w:t>
            </w:r>
            <w:r w:rsidR="008A63BE" w:rsidRPr="00A6480B">
              <w:rPr>
                <w:rFonts w:ascii="Wingdings" w:hAnsi="Wingdings"/>
                <w:b/>
                <w:lang w:val="sq-AL"/>
              </w:rPr>
              <w:t></w:t>
            </w:r>
            <w:r w:rsidRPr="00A6480B">
              <w:rPr>
                <w:b/>
                <w:lang w:val="sq-AL"/>
              </w:rPr>
              <w:t xml:space="preserve"> fundi</w:t>
            </w:r>
          </w:p>
        </w:tc>
        <w:tc>
          <w:tcPr>
            <w:tcW w:w="5698" w:type="dxa"/>
            <w:tcBorders>
              <w:top w:val="single" w:sz="8" w:space="0" w:color="C0C0C0"/>
              <w:left w:val="single" w:sz="8" w:space="0" w:color="C0C0C0"/>
              <w:bottom w:val="single" w:sz="8" w:space="0" w:color="C0C0C0"/>
              <w:right w:val="single" w:sz="8" w:space="0" w:color="C0C0C0"/>
            </w:tcBorders>
            <w:shd w:val="clear" w:color="auto" w:fill="auto"/>
          </w:tcPr>
          <w:p w:rsidR="008A63BE" w:rsidRPr="00A6480B" w:rsidRDefault="002316D8">
            <w:pPr>
              <w:pStyle w:val="TableText"/>
              <w:keepNext/>
              <w:snapToGrid w:val="0"/>
              <w:jc w:val="both"/>
              <w:rPr>
                <w:lang w:val="sq-AL"/>
              </w:rPr>
            </w:pPr>
            <w:r w:rsidRPr="002316D8">
              <w:rPr>
                <w:lang w:val="sq-AL"/>
              </w:rPr>
              <w:t>Sekuencat e komandës dhe pasqyrimi i paragrafëve të menusë janë të ndara me shigjetë.</w:t>
            </w:r>
          </w:p>
        </w:tc>
      </w:tr>
      <w:tr w:rsidR="008A63BE" w:rsidRPr="00A6480B">
        <w:tc>
          <w:tcPr>
            <w:tcW w:w="1843" w:type="dxa"/>
            <w:tcBorders>
              <w:top w:val="single" w:sz="8" w:space="0" w:color="C0C0C0"/>
              <w:left w:val="single" w:sz="8" w:space="0" w:color="C0C0C0"/>
              <w:bottom w:val="single" w:sz="8" w:space="0" w:color="C0C0C0"/>
            </w:tcBorders>
            <w:shd w:val="clear" w:color="auto" w:fill="auto"/>
          </w:tcPr>
          <w:p w:rsidR="008A63BE" w:rsidRPr="00A6480B" w:rsidRDefault="00E3768E">
            <w:pPr>
              <w:pStyle w:val="TableText"/>
              <w:keepNext/>
              <w:snapToGrid w:val="0"/>
              <w:rPr>
                <w:lang w:val="sq-AL"/>
              </w:rPr>
            </w:pPr>
            <w:r w:rsidRPr="00A6480B">
              <w:rPr>
                <w:lang w:val="sq-AL"/>
              </w:rPr>
              <w:t>"E procesuar</w:t>
            </w:r>
            <w:r w:rsidR="008A63BE" w:rsidRPr="00A6480B">
              <w:rPr>
                <w:lang w:val="sq-AL"/>
              </w:rPr>
              <w:t>"</w:t>
            </w:r>
          </w:p>
        </w:tc>
        <w:tc>
          <w:tcPr>
            <w:tcW w:w="5698" w:type="dxa"/>
            <w:tcBorders>
              <w:top w:val="single" w:sz="8" w:space="0" w:color="C0C0C0"/>
              <w:left w:val="single" w:sz="8" w:space="0" w:color="C0C0C0"/>
              <w:bottom w:val="single" w:sz="8" w:space="0" w:color="C0C0C0"/>
              <w:right w:val="single" w:sz="8" w:space="0" w:color="C0C0C0"/>
            </w:tcBorders>
            <w:shd w:val="clear" w:color="auto" w:fill="auto"/>
          </w:tcPr>
          <w:p w:rsidR="008A63BE" w:rsidRPr="00A6480B" w:rsidRDefault="002316D8">
            <w:pPr>
              <w:pStyle w:val="TableText"/>
              <w:keepNext/>
              <w:snapToGrid w:val="0"/>
              <w:jc w:val="both"/>
              <w:rPr>
                <w:lang w:val="sq-AL"/>
              </w:rPr>
            </w:pPr>
            <w:r w:rsidRPr="002316D8">
              <w:rPr>
                <w:lang w:val="sq-AL"/>
              </w:rPr>
              <w:t>Emrat e statusëve janë të treguara brënda thonjzave.</w:t>
            </w:r>
          </w:p>
        </w:tc>
      </w:tr>
    </w:tbl>
    <w:p w:rsidR="008A63BE" w:rsidRPr="00A6480B" w:rsidRDefault="008A63BE">
      <w:pPr>
        <w:pStyle w:val="Heading3"/>
        <w:rPr>
          <w:lang w:val="sq-AL"/>
        </w:rPr>
      </w:pPr>
      <w:bookmarkStart w:id="7" w:name="_Toc397274210"/>
      <w:r w:rsidRPr="00A6480B">
        <w:rPr>
          <w:lang w:val="sq-AL"/>
        </w:rPr>
        <w:t>S</w:t>
      </w:r>
      <w:r w:rsidR="00B24719" w:rsidRPr="00A6480B">
        <w:rPr>
          <w:lang w:val="sq-AL"/>
        </w:rPr>
        <w:t>imbolet</w:t>
      </w:r>
      <w:bookmarkEnd w:id="7"/>
    </w:p>
    <w:p w:rsidR="00A50880" w:rsidRPr="00A6480B" w:rsidRDefault="002316D8">
      <w:pPr>
        <w:pStyle w:val="BodyText"/>
        <w:keepNext/>
        <w:rPr>
          <w:lang w:val="sq-AL"/>
        </w:rPr>
      </w:pPr>
      <w:r w:rsidRPr="002316D8">
        <w:rPr>
          <w:lang w:val="sq-AL"/>
        </w:rPr>
        <w:t>Simbolet në vazhdim mund të përdoren në këtë udhëzim:</w:t>
      </w:r>
    </w:p>
    <w:p w:rsidR="008A63BE" w:rsidRPr="00A6480B" w:rsidRDefault="008A63BE">
      <w:pPr>
        <w:pStyle w:val="VorAbb"/>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0949A4">
        <w:tc>
          <w:tcPr>
            <w:tcW w:w="1984" w:type="dxa"/>
            <w:shd w:val="clear" w:color="auto" w:fill="auto"/>
          </w:tcPr>
          <w:p w:rsidR="008A63BE" w:rsidRPr="00A6480B" w:rsidRDefault="00B05F5B">
            <w:pPr>
              <w:pStyle w:val="AchtungPiktogramm"/>
              <w:snapToGrid w:val="0"/>
              <w:rPr>
                <w:lang w:val="sq-AL"/>
              </w:rPr>
            </w:pPr>
            <w:r>
              <w:rPr>
                <w:lang w:val="sq-AL"/>
              </w:rPr>
              <w:pict>
                <v:shape id="_x0000_i1027" type="#_x0000_t75" style="width:29.75pt;height:31.7pt" filled="t">
                  <v:fill opacity="0" color2="black"/>
                  <v:imagedata r:id="rId18" o:title=""/>
                </v:shape>
              </w:pict>
            </w:r>
          </w:p>
          <w:p w:rsidR="008A63BE" w:rsidRPr="00A6480B" w:rsidRDefault="00B24719">
            <w:pPr>
              <w:pStyle w:val="AchtungSignalwort"/>
              <w:rPr>
                <w:lang w:val="sq-AL"/>
              </w:rPr>
            </w:pPr>
            <w:r w:rsidRPr="00A6480B">
              <w:rPr>
                <w:lang w:val="sq-AL"/>
              </w:rPr>
              <w:t>Kujdes</w:t>
            </w:r>
          </w:p>
        </w:tc>
        <w:tc>
          <w:tcPr>
            <w:tcW w:w="7580" w:type="dxa"/>
            <w:shd w:val="clear" w:color="auto" w:fill="auto"/>
          </w:tcPr>
          <w:p w:rsidR="008A63BE" w:rsidRPr="00A6480B" w:rsidRDefault="002316D8">
            <w:pPr>
              <w:pStyle w:val="AchtungText"/>
              <w:snapToGrid w:val="0"/>
              <w:rPr>
                <w:lang w:val="sq-AL"/>
              </w:rPr>
            </w:pPr>
            <w:r w:rsidRPr="002316D8">
              <w:rPr>
                <w:lang w:val="sq-AL"/>
              </w:rPr>
              <w:t>Ky simbol përdoret si shenjë e instruksioneve, të cilat duhet të përcillen me konsekuencë. Në të kundërtën sistëmi mund të dëmtohet ose informatat mund të humbasin.</w:t>
            </w:r>
          </w:p>
        </w:tc>
      </w:tr>
      <w:tr w:rsidR="008A63BE" w:rsidRPr="000949A4">
        <w:tc>
          <w:tcPr>
            <w:tcW w:w="1984" w:type="dxa"/>
            <w:shd w:val="clear" w:color="auto" w:fill="auto"/>
          </w:tcPr>
          <w:p w:rsidR="008A63BE" w:rsidRPr="00A6480B" w:rsidRDefault="00B05F5B">
            <w:pPr>
              <w:pStyle w:val="HinweisPiktogramm"/>
              <w:snapToGrid w:val="0"/>
              <w:rPr>
                <w:lang w:val="sq-AL"/>
              </w:rPr>
            </w:pPr>
            <w:r>
              <w:rPr>
                <w:lang w:val="sq-AL"/>
              </w:rPr>
              <w:pict>
                <v:shape id="_x0000_i1028" type="#_x0000_t75" style="width:31.7pt;height:29.75pt" filled="t">
                  <v:fill opacity="0" color2="black"/>
                  <v:imagedata r:id="rId17" o:title=""/>
                </v:shape>
              </w:pict>
            </w:r>
          </w:p>
          <w:p w:rsidR="008A63BE" w:rsidRPr="00A6480B" w:rsidRDefault="005144DD">
            <w:pPr>
              <w:pStyle w:val="HinweisSignalwort"/>
              <w:rPr>
                <w:lang w:val="sq-AL"/>
              </w:rPr>
            </w:pPr>
            <w:r w:rsidRPr="00A6480B">
              <w:rPr>
                <w:lang w:val="sq-AL"/>
              </w:rPr>
              <w:t>Shë</w:t>
            </w:r>
            <w:r w:rsidR="00B24719" w:rsidRPr="00A6480B">
              <w:rPr>
                <w:lang w:val="sq-AL"/>
              </w:rPr>
              <w:t>nim</w:t>
            </w:r>
          </w:p>
        </w:tc>
        <w:tc>
          <w:tcPr>
            <w:tcW w:w="7580" w:type="dxa"/>
            <w:shd w:val="clear" w:color="auto" w:fill="auto"/>
          </w:tcPr>
          <w:p w:rsidR="008A63BE" w:rsidRPr="00A6480B" w:rsidRDefault="002316D8">
            <w:pPr>
              <w:pStyle w:val="HinweisText"/>
              <w:snapToGrid w:val="0"/>
              <w:rPr>
                <w:lang w:val="sq-AL"/>
              </w:rPr>
            </w:pPr>
            <w:r w:rsidRPr="002316D8">
              <w:rPr>
                <w:lang w:val="sq-AL"/>
              </w:rPr>
              <w:t>Ky simbol tregon në nënkujtesa dhe informatave me rëndësi të veçantë, cilat ndihmojnë që sistemi të shfrytëzohet në mënyrë optimale.</w:t>
            </w:r>
          </w:p>
        </w:tc>
      </w:tr>
      <w:tr w:rsidR="00F308C6" w:rsidRPr="000949A4">
        <w:trPr>
          <w:gridAfter w:val="1"/>
          <w:wAfter w:w="7580" w:type="dxa"/>
        </w:trPr>
        <w:tc>
          <w:tcPr>
            <w:tcW w:w="1984" w:type="dxa"/>
            <w:shd w:val="clear" w:color="auto" w:fill="auto"/>
          </w:tcPr>
          <w:p w:rsidR="00F308C6" w:rsidRPr="00A6480B" w:rsidRDefault="00F308C6">
            <w:pPr>
              <w:pStyle w:val="GefahrPiktogramm"/>
              <w:snapToGrid w:val="0"/>
              <w:rPr>
                <w:lang w:val="sq-AL"/>
              </w:rPr>
            </w:pPr>
          </w:p>
        </w:tc>
      </w:tr>
    </w:tbl>
    <w:p w:rsidR="005C5A0E" w:rsidRPr="00A6480B" w:rsidRDefault="005C5A0E" w:rsidP="00FA3576">
      <w:pPr>
        <w:rPr>
          <w:lang w:val="sq-AL"/>
        </w:rPr>
      </w:pPr>
    </w:p>
    <w:p w:rsidR="005C5A0E" w:rsidRPr="00A6480B" w:rsidRDefault="005C5A0E" w:rsidP="00FA3576">
      <w:pPr>
        <w:rPr>
          <w:lang w:val="sq-AL"/>
        </w:rPr>
      </w:pPr>
      <w:r w:rsidRPr="00A6480B">
        <w:rPr>
          <w:lang w:val="sq-AL"/>
        </w:rPr>
        <w:br w:type="page"/>
      </w:r>
    </w:p>
    <w:p w:rsidR="008A63BE" w:rsidRPr="00A6480B" w:rsidRDefault="009D343C">
      <w:pPr>
        <w:pStyle w:val="Heading2"/>
        <w:rPr>
          <w:lang w:val="sq-AL"/>
        </w:rPr>
      </w:pPr>
      <w:bookmarkStart w:id="8" w:name="_Toc397274211"/>
      <w:r w:rsidRPr="00A6480B">
        <w:rPr>
          <w:lang w:val="sq-AL"/>
        </w:rPr>
        <w:t xml:space="preserve">Adresa e </w:t>
      </w:r>
      <w:r w:rsidR="00824C62" w:rsidRPr="00A6480B">
        <w:rPr>
          <w:lang w:val="sq-AL"/>
        </w:rPr>
        <w:t>p</w:t>
      </w:r>
      <w:r w:rsidRPr="00A6480B">
        <w:rPr>
          <w:lang w:val="sq-AL"/>
        </w:rPr>
        <w:t>rodhuesit</w:t>
      </w:r>
      <w:bookmarkEnd w:id="8"/>
    </w:p>
    <w:p w:rsidR="008A63BE" w:rsidRPr="00A6480B" w:rsidRDefault="008A63BE">
      <w:pPr>
        <w:pStyle w:val="BodyText"/>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A6480B">
        <w:tc>
          <w:tcPr>
            <w:tcW w:w="1984" w:type="dxa"/>
            <w:shd w:val="clear" w:color="auto" w:fill="auto"/>
          </w:tcPr>
          <w:p w:rsidR="008A63BE" w:rsidRPr="00A6480B" w:rsidRDefault="009D343C">
            <w:pPr>
              <w:pStyle w:val="2Splt-links"/>
              <w:snapToGrid w:val="0"/>
              <w:rPr>
                <w:lang w:val="sq-AL"/>
              </w:rPr>
            </w:pPr>
            <w:r w:rsidRPr="00A6480B">
              <w:rPr>
                <w:lang w:val="sq-AL"/>
              </w:rPr>
              <w:t>Adresa postare</w:t>
            </w:r>
          </w:p>
        </w:tc>
        <w:tc>
          <w:tcPr>
            <w:tcW w:w="7580" w:type="dxa"/>
            <w:shd w:val="clear" w:color="auto" w:fill="auto"/>
          </w:tcPr>
          <w:p w:rsidR="008A63BE" w:rsidRPr="00A6480B" w:rsidRDefault="005C5A0E">
            <w:pPr>
              <w:pStyle w:val="TextkrperTable"/>
              <w:snapToGrid w:val="0"/>
              <w:rPr>
                <w:lang w:val="sq-AL"/>
              </w:rPr>
            </w:pPr>
            <w:r w:rsidRPr="00A6480B">
              <w:rPr>
                <w:lang w:val="sq-AL"/>
              </w:rPr>
              <w:t>Giesecke &amp; Devrient GmbH, Prinzregen</w:t>
            </w:r>
            <w:r w:rsidR="007D3D6A" w:rsidRPr="00A6480B">
              <w:rPr>
                <w:lang w:val="sq-AL"/>
              </w:rPr>
              <w:t>të</w:t>
            </w:r>
            <w:r w:rsidRPr="00A6480B">
              <w:rPr>
                <w:lang w:val="sq-AL"/>
              </w:rPr>
              <w:t>nstrasse 159, 81677 Munich, Germany</w:t>
            </w:r>
          </w:p>
        </w:tc>
      </w:tr>
      <w:tr w:rsidR="008A63BE" w:rsidRPr="00A6480B">
        <w:tc>
          <w:tcPr>
            <w:tcW w:w="1984" w:type="dxa"/>
            <w:shd w:val="clear" w:color="auto" w:fill="auto"/>
          </w:tcPr>
          <w:p w:rsidR="008A63BE" w:rsidRPr="00A6480B" w:rsidRDefault="009D343C">
            <w:pPr>
              <w:pStyle w:val="2Splt-links"/>
              <w:snapToGrid w:val="0"/>
              <w:rPr>
                <w:lang w:val="sq-AL"/>
              </w:rPr>
            </w:pPr>
            <w:r w:rsidRPr="00A6480B">
              <w:rPr>
                <w:lang w:val="sq-AL"/>
              </w:rPr>
              <w:t>Nr</w:t>
            </w:r>
            <w:r w:rsidR="002316D8">
              <w:rPr>
                <w:lang w:val="sq-AL"/>
              </w:rPr>
              <w:t>.</w:t>
            </w:r>
            <w:r w:rsidRPr="00A6480B">
              <w:rPr>
                <w:lang w:val="sq-AL"/>
              </w:rPr>
              <w:t xml:space="preserve"> </w:t>
            </w:r>
            <w:r w:rsidR="004C23BF" w:rsidRPr="00A6480B">
              <w:rPr>
                <w:lang w:val="sq-AL"/>
              </w:rPr>
              <w:t xml:space="preserve">i </w:t>
            </w:r>
            <w:r w:rsidR="007D3D6A" w:rsidRPr="00A6480B">
              <w:rPr>
                <w:lang w:val="sq-AL"/>
              </w:rPr>
              <w:t>të</w:t>
            </w:r>
            <w:r w:rsidRPr="00A6480B">
              <w:rPr>
                <w:lang w:val="sq-AL"/>
              </w:rPr>
              <w:t>lefonit</w:t>
            </w:r>
          </w:p>
        </w:tc>
        <w:tc>
          <w:tcPr>
            <w:tcW w:w="7580" w:type="dxa"/>
            <w:shd w:val="clear" w:color="auto" w:fill="auto"/>
          </w:tcPr>
          <w:p w:rsidR="008A63BE" w:rsidRPr="00A6480B" w:rsidRDefault="007D3D6A" w:rsidP="005C5A0E">
            <w:pPr>
              <w:pStyle w:val="TextkrperTable"/>
              <w:snapToGrid w:val="0"/>
              <w:rPr>
                <w:rFonts w:cs="Arial"/>
                <w:szCs w:val="24"/>
                <w:lang w:val="sq-AL"/>
              </w:rPr>
            </w:pPr>
            <w:r w:rsidRPr="00A6480B">
              <w:rPr>
                <w:lang w:val="sq-AL"/>
              </w:rPr>
              <w:t>Të</w:t>
            </w:r>
            <w:r w:rsidR="008A63BE" w:rsidRPr="00A6480B">
              <w:rPr>
                <w:lang w:val="sq-AL"/>
              </w:rPr>
              <w:t xml:space="preserve">l.: </w:t>
            </w:r>
            <w:r w:rsidR="008A63BE" w:rsidRPr="00A6480B">
              <w:rPr>
                <w:rFonts w:cs="Arial"/>
                <w:szCs w:val="24"/>
                <w:lang w:val="sq-AL"/>
              </w:rPr>
              <w:t>+</w:t>
            </w:r>
            <w:r w:rsidR="005C5A0E" w:rsidRPr="00A6480B">
              <w:rPr>
                <w:rFonts w:cs="Arial"/>
                <w:szCs w:val="24"/>
                <w:lang w:val="sq-AL"/>
              </w:rPr>
              <w:t>49-89-4119-0</w:t>
            </w:r>
          </w:p>
        </w:tc>
      </w:tr>
      <w:tr w:rsidR="008A63BE" w:rsidRPr="000949A4">
        <w:tc>
          <w:tcPr>
            <w:tcW w:w="1984" w:type="dxa"/>
            <w:shd w:val="clear" w:color="auto" w:fill="auto"/>
          </w:tcPr>
          <w:p w:rsidR="008A63BE" w:rsidRPr="00A6480B" w:rsidRDefault="005C5A0E">
            <w:pPr>
              <w:pStyle w:val="2Splt-links"/>
              <w:snapToGrid w:val="0"/>
              <w:rPr>
                <w:lang w:val="sq-AL"/>
              </w:rPr>
            </w:pPr>
            <w:r w:rsidRPr="00A6480B">
              <w:rPr>
                <w:lang w:val="sq-AL"/>
              </w:rPr>
              <w:t xml:space="preserve">Web </w:t>
            </w:r>
            <w:r w:rsidR="009D343C" w:rsidRPr="00A6480B">
              <w:rPr>
                <w:lang w:val="sq-AL"/>
              </w:rPr>
              <w:t>faqja</w:t>
            </w:r>
          </w:p>
        </w:tc>
        <w:tc>
          <w:tcPr>
            <w:tcW w:w="7580" w:type="dxa"/>
            <w:shd w:val="clear" w:color="auto" w:fill="auto"/>
          </w:tcPr>
          <w:p w:rsidR="008A63BE" w:rsidRPr="00A6480B" w:rsidRDefault="005C5A0E">
            <w:pPr>
              <w:pStyle w:val="TextkrperTable"/>
              <w:snapToGrid w:val="0"/>
              <w:rPr>
                <w:lang w:val="sq-AL"/>
              </w:rPr>
            </w:pPr>
            <w:r w:rsidRPr="00A6480B">
              <w:rPr>
                <w:lang w:val="sq-AL"/>
              </w:rPr>
              <w:t>http://www.gi-de.com</w:t>
            </w:r>
          </w:p>
        </w:tc>
      </w:tr>
    </w:tbl>
    <w:p w:rsidR="008A63BE" w:rsidRPr="00A6480B" w:rsidRDefault="009D343C">
      <w:pPr>
        <w:pStyle w:val="Heading2"/>
        <w:rPr>
          <w:lang w:val="sq-AL"/>
        </w:rPr>
      </w:pPr>
      <w:bookmarkStart w:id="9" w:name="_Toc397274212"/>
      <w:r w:rsidRPr="00A6480B">
        <w:rPr>
          <w:lang w:val="sq-AL"/>
        </w:rPr>
        <w:t>Shkur</w:t>
      </w:r>
      <w:r w:rsidR="007D3D6A" w:rsidRPr="00A6480B">
        <w:rPr>
          <w:lang w:val="sq-AL"/>
        </w:rPr>
        <w:t>t</w:t>
      </w:r>
      <w:r w:rsidR="00D40CFC">
        <w:rPr>
          <w:lang w:val="sq-AL"/>
        </w:rPr>
        <w:t>e</w:t>
      </w:r>
      <w:r w:rsidRPr="00A6480B">
        <w:rPr>
          <w:lang w:val="sq-AL"/>
        </w:rPr>
        <w:t>sat</w:t>
      </w:r>
      <w:bookmarkEnd w:id="9"/>
    </w:p>
    <w:p w:rsidR="008A63BE" w:rsidRPr="00A6480B" w:rsidRDefault="00D40CFC">
      <w:pPr>
        <w:pStyle w:val="TextkrperAbstandnach"/>
        <w:rPr>
          <w:lang w:val="sq-AL"/>
        </w:rPr>
      </w:pPr>
      <w:r w:rsidRPr="00D40CFC">
        <w:rPr>
          <w:lang w:val="sq-AL"/>
        </w:rPr>
        <w:t>Shkurtesat e mëposhtëme mund të shfrytëzohen në tekst:</w:t>
      </w:r>
    </w:p>
    <w:tbl>
      <w:tblPr>
        <w:tblW w:w="0" w:type="auto"/>
        <w:tblInd w:w="2013" w:type="dxa"/>
        <w:tblLayout w:type="fixed"/>
        <w:tblLook w:val="0000" w:firstRow="0" w:lastRow="0" w:firstColumn="0" w:lastColumn="0" w:noHBand="0" w:noVBand="0"/>
      </w:tblPr>
      <w:tblGrid>
        <w:gridCol w:w="1785"/>
        <w:gridCol w:w="5756"/>
      </w:tblGrid>
      <w:tr w:rsidR="008A63BE" w:rsidRPr="00A6480B">
        <w:trPr>
          <w:cantSplit/>
        </w:trPr>
        <w:tc>
          <w:tcPr>
            <w:tcW w:w="1785" w:type="dxa"/>
            <w:tcBorders>
              <w:top w:val="single" w:sz="8" w:space="0" w:color="C0C0C0"/>
              <w:left w:val="single" w:sz="8" w:space="0" w:color="C0C0C0"/>
              <w:bottom w:val="single" w:sz="8" w:space="0" w:color="C0C0C0"/>
            </w:tcBorders>
            <w:shd w:val="clear" w:color="auto" w:fill="E0E0E0"/>
          </w:tcPr>
          <w:p w:rsidR="008A63BE" w:rsidRPr="00A6480B" w:rsidRDefault="009D343C" w:rsidP="00D40CFC">
            <w:pPr>
              <w:pStyle w:val="TableTextberschrift"/>
              <w:snapToGrid w:val="0"/>
              <w:spacing w:after="60"/>
              <w:rPr>
                <w:lang w:val="sq-AL"/>
              </w:rPr>
            </w:pPr>
            <w:r w:rsidRPr="00A6480B">
              <w:rPr>
                <w:lang w:val="sq-AL"/>
              </w:rPr>
              <w:t>Shkur</w:t>
            </w:r>
            <w:r w:rsidR="007D3D6A" w:rsidRPr="00A6480B">
              <w:rPr>
                <w:lang w:val="sq-AL"/>
              </w:rPr>
              <w:t>t</w:t>
            </w:r>
            <w:r w:rsidR="00D40CFC">
              <w:rPr>
                <w:lang w:val="sq-AL"/>
              </w:rPr>
              <w:t>e</w:t>
            </w:r>
            <w:r w:rsidRPr="00A6480B">
              <w:rPr>
                <w:lang w:val="sq-AL"/>
              </w:rPr>
              <w:t>sat</w:t>
            </w:r>
          </w:p>
        </w:tc>
        <w:tc>
          <w:tcPr>
            <w:tcW w:w="5756" w:type="dxa"/>
            <w:tcBorders>
              <w:top w:val="single" w:sz="8" w:space="0" w:color="C0C0C0"/>
              <w:left w:val="single" w:sz="8" w:space="0" w:color="C0C0C0"/>
              <w:bottom w:val="single" w:sz="8" w:space="0" w:color="C0C0C0"/>
              <w:right w:val="single" w:sz="8" w:space="0" w:color="C0C0C0"/>
            </w:tcBorders>
            <w:shd w:val="clear" w:color="auto" w:fill="E0E0E0"/>
          </w:tcPr>
          <w:p w:rsidR="008A63BE" w:rsidRPr="00A6480B" w:rsidRDefault="009D343C">
            <w:pPr>
              <w:pStyle w:val="TableTextberschrift"/>
              <w:snapToGrid w:val="0"/>
              <w:spacing w:after="60"/>
              <w:rPr>
                <w:lang w:val="sq-AL"/>
              </w:rPr>
            </w:pPr>
            <w:r w:rsidRPr="00A6480B">
              <w:rPr>
                <w:lang w:val="sq-AL"/>
              </w:rPr>
              <w:t>Kuptimi</w:t>
            </w:r>
          </w:p>
        </w:tc>
      </w:tr>
      <w:tr w:rsidR="008A63BE" w:rsidRPr="000949A4">
        <w:trPr>
          <w:cantSplit/>
        </w:trPr>
        <w:tc>
          <w:tcPr>
            <w:tcW w:w="1785" w:type="dxa"/>
            <w:tcBorders>
              <w:top w:val="single" w:sz="8" w:space="0" w:color="C0C0C0"/>
              <w:left w:val="single" w:sz="8" w:space="0" w:color="C0C0C0"/>
              <w:bottom w:val="single" w:sz="8" w:space="0" w:color="C0C0C0"/>
            </w:tcBorders>
            <w:shd w:val="clear" w:color="auto" w:fill="auto"/>
          </w:tcPr>
          <w:p w:rsidR="008A63BE" w:rsidRPr="00A6480B" w:rsidRDefault="002E43F3" w:rsidP="002E43F3">
            <w:pPr>
              <w:pStyle w:val="TableText"/>
              <w:snapToGrid w:val="0"/>
              <w:spacing w:after="60"/>
              <w:rPr>
                <w:rFonts w:cs="Arial"/>
                <w:lang w:val="sq-AL"/>
              </w:rPr>
            </w:pPr>
            <w:r w:rsidRPr="00A6480B">
              <w:rPr>
                <w:rFonts w:cs="Arial"/>
                <w:lang w:val="sq-AL"/>
              </w:rPr>
              <w:t>HIGH</w:t>
            </w:r>
            <w:r w:rsidR="008A63BE" w:rsidRPr="00A6480B">
              <w:rPr>
                <w:rFonts w:cs="Arial"/>
                <w:lang w:val="sq-AL"/>
              </w:rPr>
              <w:t xml:space="preserve">SEC eID </w:t>
            </w:r>
            <w:r w:rsidRPr="00A6480B">
              <w:rPr>
                <w:rFonts w:cs="Arial"/>
                <w:lang w:val="sq-AL"/>
              </w:rPr>
              <w:t>App</w:t>
            </w:r>
          </w:p>
        </w:tc>
        <w:tc>
          <w:tcPr>
            <w:tcW w:w="5756" w:type="dxa"/>
            <w:tcBorders>
              <w:top w:val="single" w:sz="8" w:space="0" w:color="C0C0C0"/>
              <w:left w:val="single" w:sz="8" w:space="0" w:color="C0C0C0"/>
              <w:bottom w:val="single" w:sz="8" w:space="0" w:color="C0C0C0"/>
              <w:right w:val="single" w:sz="8" w:space="0" w:color="C0C0C0"/>
            </w:tcBorders>
            <w:shd w:val="clear" w:color="auto" w:fill="auto"/>
          </w:tcPr>
          <w:p w:rsidR="008A63BE" w:rsidRPr="00A6480B" w:rsidRDefault="00D40CFC" w:rsidP="00E24AFA">
            <w:pPr>
              <w:pStyle w:val="TableText"/>
              <w:snapToGrid w:val="0"/>
              <w:spacing w:after="60"/>
              <w:rPr>
                <w:rFonts w:cs="Arial"/>
                <w:lang w:val="sq-AL"/>
              </w:rPr>
            </w:pPr>
            <w:r w:rsidRPr="00D40CFC">
              <w:rPr>
                <w:rFonts w:cs="Arial"/>
                <w:lang w:val="sq-AL"/>
              </w:rPr>
              <w:t>Kjo është akronim për High Security electronic Identification Application. "HIGHSECeIDApp" është emri i prodhimit të përshkruar në këtë dokument.</w:t>
            </w:r>
          </w:p>
        </w:tc>
      </w:tr>
      <w:tr w:rsidR="008A63BE" w:rsidRPr="000949A4">
        <w:trPr>
          <w:cantSplit/>
        </w:trPr>
        <w:tc>
          <w:tcPr>
            <w:tcW w:w="1785" w:type="dxa"/>
            <w:tcBorders>
              <w:top w:val="single" w:sz="8" w:space="0" w:color="C0C0C0"/>
              <w:left w:val="single" w:sz="8" w:space="0" w:color="C0C0C0"/>
              <w:bottom w:val="single" w:sz="8" w:space="0" w:color="C0C0C0"/>
            </w:tcBorders>
            <w:shd w:val="clear" w:color="auto" w:fill="auto"/>
          </w:tcPr>
          <w:p w:rsidR="008A63BE" w:rsidRPr="00A6480B" w:rsidRDefault="00E74056">
            <w:pPr>
              <w:pStyle w:val="TableText"/>
              <w:snapToGrid w:val="0"/>
              <w:spacing w:after="60"/>
              <w:rPr>
                <w:lang w:val="sq-AL"/>
              </w:rPr>
            </w:pPr>
            <w:r w:rsidRPr="00A6480B">
              <w:rPr>
                <w:lang w:val="sq-AL"/>
              </w:rPr>
              <w:t>eID App</w:t>
            </w:r>
          </w:p>
        </w:tc>
        <w:tc>
          <w:tcPr>
            <w:tcW w:w="5756" w:type="dxa"/>
            <w:tcBorders>
              <w:top w:val="single" w:sz="8" w:space="0" w:color="C0C0C0"/>
              <w:left w:val="single" w:sz="8" w:space="0" w:color="C0C0C0"/>
              <w:bottom w:val="single" w:sz="8" w:space="0" w:color="C0C0C0"/>
              <w:right w:val="single" w:sz="8" w:space="0" w:color="C0C0C0"/>
            </w:tcBorders>
            <w:shd w:val="clear" w:color="auto" w:fill="auto"/>
          </w:tcPr>
          <w:p w:rsidR="008A63BE" w:rsidRPr="00A6480B" w:rsidRDefault="00D40CFC" w:rsidP="00BA4E5C">
            <w:pPr>
              <w:pStyle w:val="TableText"/>
              <w:snapToGrid w:val="0"/>
              <w:spacing w:after="60"/>
              <w:rPr>
                <w:rFonts w:cs="Arial"/>
                <w:lang w:val="sq-AL"/>
              </w:rPr>
            </w:pPr>
            <w:r w:rsidRPr="00D40CFC">
              <w:rPr>
                <w:rFonts w:cs="Arial"/>
                <w:lang w:val="sq-AL"/>
              </w:rPr>
              <w:t>Emri i shkurtuar për HIGHSEC eID App</w:t>
            </w:r>
          </w:p>
        </w:tc>
      </w:tr>
      <w:tr w:rsidR="008A63BE" w:rsidRPr="00A6480B">
        <w:trPr>
          <w:cantSplit/>
        </w:trPr>
        <w:tc>
          <w:tcPr>
            <w:tcW w:w="1785" w:type="dxa"/>
            <w:tcBorders>
              <w:left w:val="single" w:sz="8" w:space="0" w:color="C0C0C0"/>
              <w:bottom w:val="single" w:sz="8" w:space="0" w:color="C0C0C0"/>
            </w:tcBorders>
            <w:shd w:val="clear" w:color="auto" w:fill="auto"/>
          </w:tcPr>
          <w:p w:rsidR="008A63BE" w:rsidRPr="00A6480B" w:rsidRDefault="008A63BE">
            <w:pPr>
              <w:pStyle w:val="TableText"/>
              <w:snapToGrid w:val="0"/>
              <w:spacing w:after="60"/>
              <w:rPr>
                <w:lang w:val="sq-AL"/>
              </w:rPr>
            </w:pPr>
            <w:r w:rsidRPr="00A6480B">
              <w:rPr>
                <w:lang w:val="sq-AL"/>
              </w:rPr>
              <w:t>ISV</w:t>
            </w:r>
          </w:p>
        </w:tc>
        <w:tc>
          <w:tcPr>
            <w:tcW w:w="5756" w:type="dxa"/>
            <w:tcBorders>
              <w:left w:val="single" w:sz="8" w:space="0" w:color="C0C0C0"/>
              <w:bottom w:val="single" w:sz="8" w:space="0" w:color="C0C0C0"/>
              <w:right w:val="single" w:sz="8" w:space="0" w:color="C0C0C0"/>
            </w:tcBorders>
            <w:shd w:val="clear" w:color="auto" w:fill="auto"/>
          </w:tcPr>
          <w:p w:rsidR="008A63BE" w:rsidRPr="00A6480B" w:rsidRDefault="00D40CFC">
            <w:pPr>
              <w:pStyle w:val="TableText"/>
              <w:snapToGrid w:val="0"/>
              <w:spacing w:after="60"/>
              <w:rPr>
                <w:lang w:val="sq-AL"/>
              </w:rPr>
            </w:pPr>
            <w:r w:rsidRPr="00D40CFC">
              <w:rPr>
                <w:lang w:val="sq-AL"/>
              </w:rPr>
              <w:t>Prodhues i pavarur i Softverëve</w:t>
            </w:r>
          </w:p>
        </w:tc>
      </w:tr>
      <w:tr w:rsidR="008A63BE" w:rsidRPr="000949A4">
        <w:trPr>
          <w:cantSplit/>
        </w:trPr>
        <w:tc>
          <w:tcPr>
            <w:tcW w:w="1785" w:type="dxa"/>
            <w:tcBorders>
              <w:left w:val="single" w:sz="8" w:space="0" w:color="C0C0C0"/>
              <w:bottom w:val="single" w:sz="8" w:space="0" w:color="C0C0C0"/>
            </w:tcBorders>
            <w:shd w:val="clear" w:color="auto" w:fill="auto"/>
          </w:tcPr>
          <w:p w:rsidR="008A63BE" w:rsidRPr="00A6480B" w:rsidRDefault="008A63BE">
            <w:pPr>
              <w:pStyle w:val="TableText"/>
              <w:snapToGrid w:val="0"/>
              <w:spacing w:after="60"/>
              <w:rPr>
                <w:lang w:val="sq-AL"/>
              </w:rPr>
            </w:pPr>
            <w:r w:rsidRPr="00A6480B">
              <w:rPr>
                <w:lang w:val="sq-AL"/>
              </w:rPr>
              <w:t>PCAN</w:t>
            </w:r>
          </w:p>
        </w:tc>
        <w:tc>
          <w:tcPr>
            <w:tcW w:w="5756" w:type="dxa"/>
            <w:tcBorders>
              <w:left w:val="single" w:sz="8" w:space="0" w:color="C0C0C0"/>
              <w:bottom w:val="single" w:sz="8" w:space="0" w:color="C0C0C0"/>
              <w:right w:val="single" w:sz="8" w:space="0" w:color="C0C0C0"/>
            </w:tcBorders>
            <w:shd w:val="clear" w:color="auto" w:fill="auto"/>
          </w:tcPr>
          <w:p w:rsidR="008A63BE" w:rsidRPr="00A6480B" w:rsidRDefault="00D40CFC">
            <w:pPr>
              <w:pStyle w:val="TableText"/>
              <w:snapToGrid w:val="0"/>
              <w:spacing w:after="60"/>
              <w:rPr>
                <w:lang w:val="sq-AL"/>
              </w:rPr>
            </w:pPr>
            <w:r w:rsidRPr="00D40CFC">
              <w:rPr>
                <w:lang w:val="sq-AL"/>
              </w:rPr>
              <w:t>Numri i hyrjes së kartës për çiftëzim</w:t>
            </w:r>
          </w:p>
        </w:tc>
      </w:tr>
      <w:tr w:rsidR="008A63BE" w:rsidRPr="000949A4">
        <w:trPr>
          <w:cantSplit/>
        </w:trPr>
        <w:tc>
          <w:tcPr>
            <w:tcW w:w="1785" w:type="dxa"/>
            <w:tcBorders>
              <w:left w:val="single" w:sz="8" w:space="0" w:color="C0C0C0"/>
              <w:bottom w:val="single" w:sz="8" w:space="0" w:color="C0C0C0"/>
            </w:tcBorders>
            <w:shd w:val="clear" w:color="auto" w:fill="auto"/>
          </w:tcPr>
          <w:p w:rsidR="008A63BE" w:rsidRPr="00A6480B" w:rsidRDefault="008A63BE">
            <w:pPr>
              <w:pStyle w:val="TableText"/>
              <w:snapToGrid w:val="0"/>
              <w:spacing w:after="60"/>
              <w:rPr>
                <w:lang w:val="sq-AL"/>
              </w:rPr>
            </w:pPr>
            <w:r w:rsidRPr="00A6480B">
              <w:rPr>
                <w:lang w:val="sq-AL"/>
              </w:rPr>
              <w:t>UAC</w:t>
            </w:r>
          </w:p>
        </w:tc>
        <w:tc>
          <w:tcPr>
            <w:tcW w:w="5756" w:type="dxa"/>
            <w:tcBorders>
              <w:left w:val="single" w:sz="8" w:space="0" w:color="C0C0C0"/>
              <w:bottom w:val="single" w:sz="8" w:space="0" w:color="C0C0C0"/>
              <w:right w:val="single" w:sz="8" w:space="0" w:color="C0C0C0"/>
            </w:tcBorders>
            <w:shd w:val="clear" w:color="auto" w:fill="auto"/>
          </w:tcPr>
          <w:p w:rsidR="008A63BE" w:rsidRPr="00A6480B" w:rsidRDefault="00D40CFC" w:rsidP="008B637E">
            <w:pPr>
              <w:pStyle w:val="TableText"/>
              <w:snapToGrid w:val="0"/>
              <w:spacing w:after="60"/>
              <w:rPr>
                <w:lang w:val="sq-AL"/>
              </w:rPr>
            </w:pPr>
            <w:r w:rsidRPr="00D40CFC">
              <w:rPr>
                <w:lang w:val="sq-AL"/>
              </w:rPr>
              <w:t>Kontrollimi i hyrjes së përdoruesit (UAC është karakteristikë për Windows Vista dhe sistemeve operative më të reja)</w:t>
            </w:r>
          </w:p>
        </w:tc>
      </w:tr>
    </w:tbl>
    <w:p w:rsidR="008A63BE" w:rsidRPr="00A6480B" w:rsidRDefault="008A63BE">
      <w:pPr>
        <w:pStyle w:val="BodyText"/>
        <w:rPr>
          <w:lang w:val="sq-AL"/>
        </w:rPr>
      </w:pPr>
    </w:p>
    <w:p w:rsidR="008A63BE" w:rsidRPr="00A6480B" w:rsidRDefault="008A63BE">
      <w:pPr>
        <w:pStyle w:val="BodyText"/>
        <w:rPr>
          <w:lang w:val="sq-AL"/>
        </w:rPr>
      </w:pPr>
    </w:p>
    <w:p w:rsidR="008A63BE" w:rsidRPr="00A6480B" w:rsidRDefault="008A63BE">
      <w:pPr>
        <w:pStyle w:val="Heading1"/>
        <w:rPr>
          <w:lang w:val="sq-AL"/>
        </w:rPr>
      </w:pPr>
      <w:bookmarkStart w:id="10" w:name="IndexHeading"/>
      <w:bookmarkStart w:id="11" w:name="_Toc397274213"/>
      <w:r w:rsidRPr="00A6480B">
        <w:rPr>
          <w:lang w:val="sq-AL"/>
        </w:rPr>
        <w:lastRenderedPageBreak/>
        <w:t>Insta</w:t>
      </w:r>
      <w:r w:rsidR="002D2C04" w:rsidRPr="00A6480B">
        <w:rPr>
          <w:lang w:val="sq-AL"/>
        </w:rPr>
        <w:t>limi</w:t>
      </w:r>
      <w:bookmarkEnd w:id="11"/>
    </w:p>
    <w:p w:rsidR="008A63BE" w:rsidRPr="00A6480B" w:rsidRDefault="002D2C04">
      <w:pPr>
        <w:pStyle w:val="Heading2"/>
        <w:jc w:val="both"/>
        <w:rPr>
          <w:lang w:val="sq-AL"/>
        </w:rPr>
      </w:pPr>
      <w:bookmarkStart w:id="12" w:name="_Toc397274214"/>
      <w:r w:rsidRPr="00A6480B">
        <w:rPr>
          <w:lang w:val="sq-AL"/>
        </w:rPr>
        <w:t xml:space="preserve">Procedura e </w:t>
      </w:r>
      <w:r w:rsidR="00824C62" w:rsidRPr="00A6480B">
        <w:rPr>
          <w:lang w:val="sq-AL"/>
        </w:rPr>
        <w:t>i</w:t>
      </w:r>
      <w:r w:rsidRPr="00A6480B">
        <w:rPr>
          <w:lang w:val="sq-AL"/>
        </w:rPr>
        <w:t>nstalimit</w:t>
      </w:r>
      <w:bookmarkEnd w:id="12"/>
    </w:p>
    <w:p w:rsidR="008A63BE" w:rsidRPr="00A6480B" w:rsidRDefault="008A63BE">
      <w:pPr>
        <w:pStyle w:val="BodyText"/>
        <w:jc w:val="both"/>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0949A4">
        <w:tc>
          <w:tcPr>
            <w:tcW w:w="1984" w:type="dxa"/>
            <w:shd w:val="clear" w:color="auto" w:fill="auto"/>
          </w:tcPr>
          <w:p w:rsidR="008A63BE" w:rsidRPr="00A6480B" w:rsidRDefault="00B05F5B">
            <w:pPr>
              <w:pStyle w:val="HinweisPiktogramm"/>
              <w:snapToGrid w:val="0"/>
              <w:jc w:val="both"/>
              <w:rPr>
                <w:lang w:val="sq-AL"/>
              </w:rPr>
            </w:pPr>
            <w:r>
              <w:rPr>
                <w:lang w:val="sq-AL"/>
              </w:rPr>
              <w:pict>
                <v:shape id="_x0000_i1029" type="#_x0000_t75" style="width:31.7pt;height:29.75pt" filled="t">
                  <v:fill opacity="0" color2="black"/>
                  <v:imagedata r:id="rId17" o:title=""/>
                </v:shape>
              </w:pict>
            </w:r>
          </w:p>
          <w:p w:rsidR="008A63BE" w:rsidRPr="00A6480B" w:rsidRDefault="00712641">
            <w:pPr>
              <w:pStyle w:val="HinweisSignalwort"/>
              <w:jc w:val="both"/>
              <w:rPr>
                <w:b w:val="0"/>
                <w:lang w:val="sq-AL"/>
              </w:rPr>
            </w:pPr>
            <w:r w:rsidRPr="00A6480B">
              <w:rPr>
                <w:b w:val="0"/>
                <w:lang w:val="sq-AL"/>
              </w:rPr>
              <w:t>Shë</w:t>
            </w:r>
            <w:r w:rsidR="002D2C04" w:rsidRPr="00A6480B">
              <w:rPr>
                <w:b w:val="0"/>
                <w:lang w:val="sq-AL"/>
              </w:rPr>
              <w:t>nim</w:t>
            </w:r>
          </w:p>
        </w:tc>
        <w:tc>
          <w:tcPr>
            <w:tcW w:w="7580" w:type="dxa"/>
            <w:shd w:val="clear" w:color="auto" w:fill="auto"/>
          </w:tcPr>
          <w:p w:rsidR="008A63BE" w:rsidRPr="00A6480B" w:rsidRDefault="00D40CFC" w:rsidP="00D40CFC">
            <w:pPr>
              <w:pStyle w:val="HinweisText"/>
              <w:snapToGrid w:val="0"/>
              <w:jc w:val="both"/>
              <w:rPr>
                <w:lang w:val="sq-AL"/>
              </w:rPr>
            </w:pPr>
            <w:r w:rsidRPr="00D40CFC">
              <w:rPr>
                <w:lang w:val="sq-AL"/>
              </w:rPr>
              <w:t xml:space="preserve">Duhet të jeni të regjistruar si administrator domen, në mënyrë që të keni mundësi të filloni instalimin e </w:t>
            </w:r>
            <w:r w:rsidRPr="00D40CFC">
              <w:rPr>
                <w:lang w:val="sq-AL"/>
              </w:rPr>
              <w:fldChar w:fldCharType="begin"/>
            </w:r>
            <w:r w:rsidRPr="00D40CFC">
              <w:rPr>
                <w:lang w:val="sq-AL"/>
              </w:rPr>
              <w:instrText xml:space="preserve"> DOCPROPERTY "Produktname lang"</w:instrText>
            </w:r>
            <w:r w:rsidRPr="00D40CFC">
              <w:rPr>
                <w:lang w:val="sq-AL"/>
              </w:rPr>
              <w:fldChar w:fldCharType="separate"/>
            </w:r>
            <w:r w:rsidRPr="00D40CFC">
              <w:rPr>
                <w:lang w:val="sq-AL"/>
              </w:rPr>
              <w:t>HIGHSEC eID App</w:t>
            </w:r>
            <w:r w:rsidRPr="00D40CFC">
              <w:rPr>
                <w:lang w:val="sq-AL"/>
              </w:rPr>
              <w:fldChar w:fldCharType="end"/>
            </w:r>
            <w:r w:rsidRPr="00D40CFC">
              <w:rPr>
                <w:lang w:val="sq-AL"/>
              </w:rPr>
              <w:t>.</w:t>
            </w:r>
          </w:p>
        </w:tc>
      </w:tr>
    </w:tbl>
    <w:p w:rsidR="00702454" w:rsidRPr="00A6480B" w:rsidRDefault="00702454">
      <w:pPr>
        <w:pStyle w:val="BodyText"/>
        <w:ind w:left="1980"/>
        <w:jc w:val="both"/>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702454" w:rsidRPr="000949A4">
        <w:tc>
          <w:tcPr>
            <w:tcW w:w="1984" w:type="dxa"/>
            <w:shd w:val="clear" w:color="auto" w:fill="auto"/>
          </w:tcPr>
          <w:p w:rsidR="00702454" w:rsidRPr="00A6480B" w:rsidRDefault="00B05F5B" w:rsidP="00990B93">
            <w:pPr>
              <w:pStyle w:val="AchtungPiktogramm"/>
              <w:snapToGrid w:val="0"/>
              <w:jc w:val="both"/>
              <w:rPr>
                <w:lang w:val="sq-AL"/>
              </w:rPr>
            </w:pPr>
            <w:r>
              <w:rPr>
                <w:lang w:val="sq-AL"/>
              </w:rPr>
              <w:pict>
                <v:shape id="_x0000_i1030" type="#_x0000_t75" style="width:31.7pt;height:29.75pt" filled="t">
                  <v:fill opacity="0" color2="black"/>
                  <v:imagedata r:id="rId17" o:title=""/>
                </v:shape>
              </w:pict>
            </w:r>
          </w:p>
          <w:p w:rsidR="00702454" w:rsidRPr="00A6480B" w:rsidRDefault="003D4950" w:rsidP="00990B93">
            <w:pPr>
              <w:pStyle w:val="AchtungPiktogramm"/>
              <w:snapToGrid w:val="0"/>
              <w:jc w:val="both"/>
              <w:rPr>
                <w:lang w:val="sq-AL"/>
              </w:rPr>
            </w:pPr>
            <w:r w:rsidRPr="00A6480B">
              <w:rPr>
                <w:lang w:val="sq-AL"/>
              </w:rPr>
              <w:t>Shë</w:t>
            </w:r>
            <w:r w:rsidR="002D2C04" w:rsidRPr="00A6480B">
              <w:rPr>
                <w:lang w:val="sq-AL"/>
              </w:rPr>
              <w:t>nim</w:t>
            </w:r>
          </w:p>
        </w:tc>
        <w:tc>
          <w:tcPr>
            <w:tcW w:w="7580" w:type="dxa"/>
            <w:shd w:val="clear" w:color="auto" w:fill="auto"/>
          </w:tcPr>
          <w:p w:rsidR="00702454" w:rsidRPr="00A6480B" w:rsidRDefault="00D40CFC" w:rsidP="00D40CFC">
            <w:pPr>
              <w:pStyle w:val="AchtungText"/>
              <w:snapToGrid w:val="0"/>
              <w:jc w:val="both"/>
              <w:rPr>
                <w:bCs/>
                <w:lang w:val="sq-AL"/>
              </w:rPr>
            </w:pPr>
            <w:r w:rsidRPr="00D40CFC">
              <w:rPr>
                <w:bCs/>
                <w:lang w:val="sq-AL"/>
              </w:rPr>
              <w:t>Për çdo gjuhë prej gjuhëve të përkrahura (psh., “en-us” si të nënkuptuara dhe “es-es”, “sq-sq”. “sr-</w:t>
            </w:r>
            <w:r>
              <w:rPr>
                <w:bCs/>
                <w:lang w:val="sq-AL"/>
              </w:rPr>
              <w:t>c</w:t>
            </w:r>
            <w:r w:rsidRPr="00D40CFC">
              <w:rPr>
                <w:bCs/>
                <w:lang w:val="sq-AL"/>
              </w:rPr>
              <w:t>yrl-</w:t>
            </w:r>
            <w:r>
              <w:rPr>
                <w:bCs/>
                <w:lang w:val="sq-AL"/>
              </w:rPr>
              <w:t>rs</w:t>
            </w:r>
            <w:r w:rsidRPr="00D40CFC">
              <w:rPr>
                <w:bCs/>
                <w:lang w:val="sq-AL"/>
              </w:rPr>
              <w:t>”, “tr-tr” dhe “mk-mk” si të shtuara) në direktorium me distribucionin mund të gjeni paketën përgjegjëse  32-bit (x86) dhe 64-bit (x64).</w:t>
            </w:r>
          </w:p>
        </w:tc>
      </w:tr>
    </w:tbl>
    <w:p w:rsidR="00702454" w:rsidRPr="00A6480B" w:rsidRDefault="00702454">
      <w:pPr>
        <w:pStyle w:val="BodyText"/>
        <w:ind w:left="1980"/>
        <w:jc w:val="both"/>
        <w:rPr>
          <w:lang w:val="sq-AL"/>
        </w:rPr>
      </w:pPr>
    </w:p>
    <w:tbl>
      <w:tblPr>
        <w:tblW w:w="0" w:type="auto"/>
        <w:tblLayout w:type="fixed"/>
        <w:tblCellMar>
          <w:left w:w="70" w:type="dxa"/>
          <w:right w:w="70" w:type="dxa"/>
        </w:tblCellMar>
        <w:tblLook w:val="0000" w:firstRow="0" w:lastRow="0" w:firstColumn="0" w:lastColumn="0" w:noHBand="0" w:noVBand="0"/>
      </w:tblPr>
      <w:tblGrid>
        <w:gridCol w:w="1944"/>
        <w:gridCol w:w="7576"/>
      </w:tblGrid>
      <w:tr w:rsidR="00702454" w:rsidRPr="00A6480B">
        <w:trPr>
          <w:trHeight w:val="3098"/>
        </w:trPr>
        <w:tc>
          <w:tcPr>
            <w:tcW w:w="1944" w:type="dxa"/>
            <w:shd w:val="clear" w:color="auto" w:fill="auto"/>
          </w:tcPr>
          <w:p w:rsidR="00702454" w:rsidRPr="00A6480B" w:rsidRDefault="00473B22" w:rsidP="00B749E6">
            <w:pPr>
              <w:pStyle w:val="2Splt-links"/>
              <w:snapToGrid w:val="0"/>
              <w:jc w:val="left"/>
              <w:rPr>
                <w:lang w:val="sq-AL"/>
              </w:rPr>
            </w:pPr>
            <w:r w:rsidRPr="00A6480B">
              <w:rPr>
                <w:lang w:val="sq-AL"/>
              </w:rPr>
              <w:t>Figura</w:t>
            </w:r>
            <w:r w:rsidR="00702454" w:rsidRPr="00A6480B">
              <w:rPr>
                <w:lang w:val="sq-AL"/>
              </w:rPr>
              <w:t xml:space="preserve"> </w:t>
            </w:r>
            <w:r w:rsidR="00702454" w:rsidRPr="00A6480B">
              <w:rPr>
                <w:lang w:val="sq-AL"/>
              </w:rPr>
              <w:fldChar w:fldCharType="begin"/>
            </w:r>
            <w:r w:rsidR="00702454" w:rsidRPr="00A6480B">
              <w:rPr>
                <w:lang w:val="sq-AL"/>
              </w:rPr>
              <w:instrText xml:space="preserve"> SEQ "Figure" \*Arabic </w:instrText>
            </w:r>
            <w:r w:rsidR="00702454" w:rsidRPr="00A6480B">
              <w:rPr>
                <w:lang w:val="sq-AL"/>
              </w:rPr>
              <w:fldChar w:fldCharType="separate"/>
            </w:r>
            <w:r w:rsidR="00E41DAC">
              <w:rPr>
                <w:noProof/>
                <w:lang w:val="sq-AL"/>
              </w:rPr>
              <w:t>1</w:t>
            </w:r>
            <w:r w:rsidR="00702454" w:rsidRPr="00A6480B">
              <w:rPr>
                <w:lang w:val="sq-AL"/>
              </w:rPr>
              <w:fldChar w:fldCharType="end"/>
            </w:r>
            <w:r w:rsidR="00A023F0" w:rsidRPr="00A6480B">
              <w:rPr>
                <w:lang w:val="sq-AL"/>
              </w:rPr>
              <w:br/>
            </w:r>
            <w:r w:rsidR="00D40CFC" w:rsidRPr="00D40CFC">
              <w:rPr>
                <w:lang w:val="sq-AL"/>
              </w:rPr>
              <w:t>Pamja e direktoriumit me distribucionin</w:t>
            </w:r>
            <w:r w:rsidR="00D40CFC">
              <w:rPr>
                <w:lang w:val="sq-AL"/>
              </w:rPr>
              <w:t xml:space="preserve"> </w:t>
            </w:r>
            <w:r w:rsidR="00D40CFC" w:rsidRPr="00D40CFC">
              <w:rPr>
                <w:lang w:val="sq-AL"/>
              </w:rPr>
              <w:fldChar w:fldCharType="begin"/>
            </w:r>
            <w:r w:rsidR="00D40CFC" w:rsidRPr="00D40CFC">
              <w:rPr>
                <w:lang w:val="sq-AL"/>
              </w:rPr>
              <w:instrText xml:space="preserve"> DOCPROPERTY "Produktname lang"</w:instrText>
            </w:r>
            <w:r w:rsidR="00D40CFC" w:rsidRPr="00D40CFC">
              <w:rPr>
                <w:lang w:val="sq-AL"/>
              </w:rPr>
              <w:fldChar w:fldCharType="separate"/>
            </w:r>
            <w:r w:rsidR="00D40CFC">
              <w:rPr>
                <w:lang w:val="sq-AL"/>
              </w:rPr>
              <w:t>HIGHSEC eID App</w:t>
            </w:r>
            <w:r w:rsidR="00D40CFC" w:rsidRPr="00D40CFC">
              <w:rPr>
                <w:lang w:val="sq-AL"/>
              </w:rPr>
              <w:fldChar w:fldCharType="end"/>
            </w:r>
          </w:p>
        </w:tc>
        <w:tc>
          <w:tcPr>
            <w:tcW w:w="7576" w:type="dxa"/>
            <w:shd w:val="clear" w:color="auto" w:fill="auto"/>
          </w:tcPr>
          <w:p w:rsidR="00702454" w:rsidRPr="00A6480B" w:rsidRDefault="00B05F5B" w:rsidP="006C6B74">
            <w:pPr>
              <w:snapToGrid w:val="0"/>
              <w:ind w:firstLine="360"/>
              <w:jc w:val="both"/>
              <w:rPr>
                <w:lang w:val="sq-AL"/>
              </w:rPr>
            </w:pPr>
            <w:r>
              <w:rPr>
                <w:noProof/>
                <w:lang w:val="sq-AL" w:eastAsia="en-US"/>
              </w:rPr>
              <w:pict>
                <v:shape id="Picture 1" o:spid="_x0000_i1031" type="#_x0000_t75" style="width:325.45pt;height:152.65pt;visibility:visible">
                  <v:imagedata r:id="rId19" o:title=""/>
                </v:shape>
              </w:pict>
            </w:r>
          </w:p>
        </w:tc>
      </w:tr>
    </w:tbl>
    <w:p w:rsidR="00A50880" w:rsidRPr="00A6480B" w:rsidRDefault="00D40CFC" w:rsidP="006C6B74">
      <w:pPr>
        <w:pStyle w:val="BodyText"/>
        <w:ind w:left="1980"/>
        <w:jc w:val="both"/>
        <w:rPr>
          <w:lang w:val="sq-AL"/>
        </w:rPr>
      </w:pPr>
      <w:r w:rsidRPr="00D40CFC">
        <w:rPr>
          <w:lang w:val="sq-AL"/>
        </w:rPr>
        <w:t xml:space="preserve">Administratori mund të startojë instalimin e </w:t>
      </w:r>
      <w:r w:rsidRPr="00D40CFC">
        <w:rPr>
          <w:lang w:val="sq-AL"/>
        </w:rPr>
        <w:fldChar w:fldCharType="begin"/>
      </w:r>
      <w:r w:rsidRPr="00D40CFC">
        <w:rPr>
          <w:lang w:val="sq-AL"/>
        </w:rPr>
        <w:instrText xml:space="preserve"> DOCPROPERTY "Produktname lang"</w:instrText>
      </w:r>
      <w:r w:rsidRPr="00D40CFC">
        <w:rPr>
          <w:lang w:val="sq-AL"/>
        </w:rPr>
        <w:fldChar w:fldCharType="separate"/>
      </w:r>
      <w:r>
        <w:rPr>
          <w:lang w:val="sq-AL"/>
        </w:rPr>
        <w:t>HIGHSEC eID App</w:t>
      </w:r>
      <w:r w:rsidRPr="00D40CFC">
        <w:rPr>
          <w:lang w:val="sq-AL"/>
        </w:rPr>
        <w:fldChar w:fldCharType="end"/>
      </w:r>
      <w:r w:rsidRPr="00D40CFC">
        <w:rPr>
          <w:lang w:val="sq-AL"/>
        </w:rPr>
        <w:t xml:space="preserve"> në mënyrat e mëposhtëme:</w:t>
      </w:r>
    </w:p>
    <w:p w:rsidR="00A50880" w:rsidRPr="00A6480B" w:rsidRDefault="00D40CFC" w:rsidP="00702454">
      <w:pPr>
        <w:pStyle w:val="BodyText"/>
        <w:numPr>
          <w:ilvl w:val="0"/>
          <w:numId w:val="56"/>
        </w:numPr>
        <w:jc w:val="both"/>
        <w:rPr>
          <w:lang w:val="sq-AL"/>
        </w:rPr>
      </w:pPr>
      <w:r w:rsidRPr="00D40CFC">
        <w:rPr>
          <w:b/>
          <w:i/>
          <w:lang w:val="sq-AL"/>
        </w:rPr>
        <w:t>Instalimi pa datotekën e evidencës</w:t>
      </w:r>
      <w:r w:rsidR="005D4016" w:rsidRPr="00A6480B">
        <w:rPr>
          <w:lang w:val="sq-AL"/>
        </w:rPr>
        <w:t xml:space="preserve"> </w:t>
      </w:r>
      <w:r w:rsidRPr="00D40CFC">
        <w:rPr>
          <w:lang w:val="sq-AL"/>
        </w:rPr>
        <w:t>fillon me startimin .msi të datotekës instaluese. Dopio klik në sistemet “hsmw_x64_*.msi” 64-bit ose në “hsmw_x86_*.msi” për sistemet 32-bit.</w:t>
      </w:r>
    </w:p>
    <w:p w:rsidR="00702454" w:rsidRPr="00A6480B" w:rsidRDefault="00D40CFC" w:rsidP="006C6B74">
      <w:pPr>
        <w:pStyle w:val="BodyText"/>
        <w:numPr>
          <w:ilvl w:val="0"/>
          <w:numId w:val="56"/>
        </w:numPr>
        <w:jc w:val="both"/>
        <w:rPr>
          <w:szCs w:val="24"/>
          <w:lang w:val="sq-AL"/>
        </w:rPr>
      </w:pPr>
      <w:r w:rsidRPr="00D40CFC">
        <w:rPr>
          <w:b/>
          <w:i/>
          <w:lang w:val="sq-AL"/>
        </w:rPr>
        <w:t>Instalimi me datotekën e evidencës</w:t>
      </w:r>
      <w:r w:rsidR="00D87F21" w:rsidRPr="00A6480B">
        <w:rPr>
          <w:lang w:val="sq-AL"/>
        </w:rPr>
        <w:t xml:space="preserve"> </w:t>
      </w:r>
      <w:r w:rsidRPr="00D40CFC">
        <w:rPr>
          <w:lang w:val="sq-AL"/>
        </w:rPr>
        <w:t>startohet me fillimin e datotekës zbatuese .cmd. Dopio klik në “hsmw_x64_*_with_log</w:t>
      </w:r>
      <w:r w:rsidR="00B632D6">
        <w:rPr>
          <w:lang w:val="sq-AL"/>
        </w:rPr>
        <w:t>‌</w:t>
      </w:r>
      <w:r w:rsidRPr="00D40CFC">
        <w:rPr>
          <w:lang w:val="sq-AL"/>
        </w:rPr>
        <w:t>.cmd” për sistemet 64-bit dhe sistemet “hsmw_x86_*_with_log</w:t>
      </w:r>
      <w:r w:rsidR="00B632D6">
        <w:rPr>
          <w:lang w:val="sq-AL"/>
        </w:rPr>
        <w:t>‌</w:t>
      </w:r>
      <w:r w:rsidRPr="00D40CFC">
        <w:rPr>
          <w:lang w:val="sq-AL"/>
        </w:rPr>
        <w:t>.cmd” për sistemet 32-bit respektivisht.</w:t>
      </w:r>
    </w:p>
    <w:tbl>
      <w:tblPr>
        <w:tblW w:w="0" w:type="auto"/>
        <w:tblLayout w:type="fixed"/>
        <w:tblCellMar>
          <w:left w:w="70" w:type="dxa"/>
          <w:right w:w="70" w:type="dxa"/>
        </w:tblCellMar>
        <w:tblLook w:val="0000" w:firstRow="0" w:lastRow="0" w:firstColumn="0" w:lastColumn="0" w:noHBand="0" w:noVBand="0"/>
      </w:tblPr>
      <w:tblGrid>
        <w:gridCol w:w="1944"/>
        <w:gridCol w:w="40"/>
        <w:gridCol w:w="7388"/>
        <w:gridCol w:w="192"/>
      </w:tblGrid>
      <w:tr w:rsidR="00BF6694" w:rsidRPr="000949A4">
        <w:tc>
          <w:tcPr>
            <w:tcW w:w="1984" w:type="dxa"/>
            <w:gridSpan w:val="2"/>
            <w:shd w:val="clear" w:color="auto" w:fill="auto"/>
          </w:tcPr>
          <w:p w:rsidR="00BF6694" w:rsidRPr="00A6480B" w:rsidRDefault="00B05F5B" w:rsidP="002A11D2">
            <w:pPr>
              <w:pStyle w:val="HinweisPiktogramm"/>
              <w:snapToGrid w:val="0"/>
              <w:rPr>
                <w:lang w:val="sq-AL"/>
              </w:rPr>
            </w:pPr>
            <w:r>
              <w:rPr>
                <w:lang w:val="sq-AL"/>
              </w:rPr>
              <w:pict>
                <v:shape id="_x0000_i1032" type="#_x0000_t75" style="width:31.7pt;height:29.75pt" filled="t">
                  <v:fill opacity="0" color2="black"/>
                  <v:imagedata r:id="rId17" o:title=""/>
                </v:shape>
              </w:pict>
            </w:r>
          </w:p>
          <w:p w:rsidR="00BF6694" w:rsidRPr="00A6480B" w:rsidRDefault="00DB2ECC" w:rsidP="002A11D2">
            <w:pPr>
              <w:pStyle w:val="HinweisSignalwort"/>
              <w:rPr>
                <w:lang w:val="sq-AL"/>
              </w:rPr>
            </w:pPr>
            <w:r w:rsidRPr="00A6480B">
              <w:rPr>
                <w:lang w:val="sq-AL"/>
              </w:rPr>
              <w:t>Shë</w:t>
            </w:r>
            <w:r w:rsidR="00D87F21" w:rsidRPr="00A6480B">
              <w:rPr>
                <w:lang w:val="sq-AL"/>
              </w:rPr>
              <w:t>nim</w:t>
            </w:r>
          </w:p>
        </w:tc>
        <w:tc>
          <w:tcPr>
            <w:tcW w:w="7580" w:type="dxa"/>
            <w:gridSpan w:val="2"/>
            <w:shd w:val="clear" w:color="auto" w:fill="auto"/>
          </w:tcPr>
          <w:p w:rsidR="00BF6694" w:rsidRPr="00A6480B" w:rsidRDefault="00B632D6" w:rsidP="002A11D2">
            <w:pPr>
              <w:pStyle w:val="HinweisText"/>
              <w:snapToGrid w:val="0"/>
              <w:rPr>
                <w:lang w:val="sq-AL"/>
              </w:rPr>
            </w:pPr>
            <w:r w:rsidRPr="00B632D6">
              <w:rPr>
                <w:lang w:val="sq-AL"/>
              </w:rPr>
              <w:t>Filloni paketat x64 vetëm në kompjuterët 64-bit, dhe x86 paketat vetëm në kompjuterat 32-bit.</w:t>
            </w:r>
            <w:r w:rsidR="00BF6694" w:rsidRPr="00A6480B">
              <w:rPr>
                <w:lang w:val="sq-AL"/>
              </w:rPr>
              <w:br/>
            </w:r>
          </w:p>
        </w:tc>
      </w:tr>
      <w:tr w:rsidR="008A63BE" w:rsidRPr="000949A4">
        <w:trPr>
          <w:gridAfter w:val="1"/>
          <w:wAfter w:w="192" w:type="dxa"/>
          <w:trHeight w:val="499"/>
        </w:trPr>
        <w:tc>
          <w:tcPr>
            <w:tcW w:w="1944" w:type="dxa"/>
            <w:shd w:val="clear" w:color="auto" w:fill="auto"/>
          </w:tcPr>
          <w:p w:rsidR="008A63BE" w:rsidRPr="00A6480B" w:rsidRDefault="00B05F5B">
            <w:pPr>
              <w:pStyle w:val="AchtungPiktogramm"/>
              <w:pageBreakBefore/>
              <w:snapToGrid w:val="0"/>
              <w:rPr>
                <w:lang w:val="sq-AL"/>
              </w:rPr>
            </w:pPr>
            <w:bookmarkStart w:id="13" w:name="AdBriteInlineAd_deep"/>
            <w:bookmarkStart w:id="14" w:name="AdBriteInlineAd_Programs"/>
            <w:bookmarkStart w:id="15" w:name="AdBriteInlineAd_program"/>
            <w:r>
              <w:rPr>
                <w:lang w:val="sq-AL"/>
              </w:rPr>
              <w:lastRenderedPageBreak/>
              <w:pict>
                <v:shape id="_x0000_i1033" type="#_x0000_t75" style="width:29.75pt;height:31.7pt" filled="t">
                  <v:fill opacity="0" color2="black"/>
                  <v:imagedata r:id="rId18" o:title=""/>
                </v:shape>
              </w:pict>
            </w:r>
          </w:p>
          <w:p w:rsidR="008A63BE" w:rsidRPr="00A6480B" w:rsidRDefault="00DB2ECC">
            <w:pPr>
              <w:pStyle w:val="AchtungSignalwort"/>
              <w:rPr>
                <w:lang w:val="sq-AL"/>
              </w:rPr>
            </w:pPr>
            <w:r w:rsidRPr="00A6480B">
              <w:rPr>
                <w:lang w:val="sq-AL"/>
              </w:rPr>
              <w:t>Vë</w:t>
            </w:r>
            <w:r w:rsidR="00D87F21" w:rsidRPr="00A6480B">
              <w:rPr>
                <w:lang w:val="sq-AL"/>
              </w:rPr>
              <w:t>rejtje</w:t>
            </w:r>
          </w:p>
        </w:tc>
        <w:tc>
          <w:tcPr>
            <w:tcW w:w="7428" w:type="dxa"/>
            <w:gridSpan w:val="2"/>
            <w:shd w:val="clear" w:color="auto" w:fill="auto"/>
          </w:tcPr>
          <w:p w:rsidR="008A63BE" w:rsidRPr="00A6480B" w:rsidRDefault="00B632D6">
            <w:pPr>
              <w:pStyle w:val="AchtungText"/>
              <w:snapToGrid w:val="0"/>
              <w:rPr>
                <w:szCs w:val="24"/>
                <w:lang w:val="sq-AL"/>
              </w:rPr>
            </w:pPr>
            <w:r w:rsidRPr="00B632D6">
              <w:rPr>
                <w:lang w:val="sq-AL"/>
              </w:rPr>
              <w:t xml:space="preserve">Nëqoftëse filloni procedurën e instalimit në mënyrën e përshkruar, të keni kujdes nëqoftëse përdorni </w:t>
            </w:r>
            <w:r w:rsidRPr="00B632D6">
              <w:rPr>
                <w:b/>
                <w:lang w:val="sq-AL"/>
              </w:rPr>
              <w:t>alternativën</w:t>
            </w:r>
            <w:r w:rsidRPr="00B632D6">
              <w:rPr>
                <w:lang w:val="sq-AL"/>
              </w:rPr>
              <w:t xml:space="preserve"> Windows Explorerit (psh., Total Commander ose të ngjajshëm). Këto alternativa në rrethana të caktuara kanë sjellje të paparashikuara të lidhura me </w:t>
            </w:r>
            <w:r w:rsidRPr="00B632D6">
              <w:rPr>
                <w:b/>
                <w:lang w:val="sq-AL"/>
              </w:rPr>
              <w:t>UAC</w:t>
            </w:r>
            <w:r w:rsidRPr="00B632D6">
              <w:rPr>
                <w:lang w:val="sq-AL"/>
              </w:rPr>
              <w:t>. Duhet të përdorni Microsoft Windows “File</w:t>
            </w:r>
            <w:r>
              <w:rPr>
                <w:lang w:val="sq-AL"/>
              </w:rPr>
              <w:t xml:space="preserve"> </w:t>
            </w:r>
            <w:r w:rsidRPr="00B632D6">
              <w:rPr>
                <w:lang w:val="sq-AL"/>
              </w:rPr>
              <w:t>Eksplorer”</w:t>
            </w:r>
            <w:r>
              <w:rPr>
                <w:lang w:val="sq-AL"/>
              </w:rPr>
              <w:t xml:space="preserve"> </w:t>
            </w:r>
            <w:r w:rsidRPr="00B632D6">
              <w:rPr>
                <w:lang w:val="sq-AL"/>
              </w:rPr>
              <w:t>për nevojat e instalimit.</w:t>
            </w:r>
          </w:p>
          <w:p w:rsidR="008A63BE" w:rsidRPr="00A6480B" w:rsidRDefault="00B632D6">
            <w:pPr>
              <w:pStyle w:val="AchtungText"/>
              <w:snapToGrid w:val="0"/>
              <w:rPr>
                <w:b/>
                <w:i/>
                <w:sz w:val="16"/>
                <w:szCs w:val="16"/>
                <w:lang w:val="sq-AL"/>
              </w:rPr>
            </w:pPr>
            <w:r w:rsidRPr="00B632D6">
              <w:rPr>
                <w:b/>
                <w:i/>
                <w:sz w:val="16"/>
                <w:szCs w:val="16"/>
                <w:lang w:val="sq-AL"/>
              </w:rPr>
              <w:t>UAC është karakteristikë e Microsoft Windows Vista në versionet më të reja, i cili starton proçesin e aplikacionit në regjim të kufizuar, përveç nëqoftëse përdoruesi nuk pranon elevacionin e të drejtës për hyrje.</w:t>
            </w:r>
          </w:p>
          <w:p w:rsidR="008A63BE" w:rsidRPr="00A6480B" w:rsidRDefault="008A63BE">
            <w:pPr>
              <w:pStyle w:val="BodyText"/>
              <w:rPr>
                <w:szCs w:val="24"/>
                <w:lang w:val="sq-AL"/>
              </w:rPr>
            </w:pPr>
          </w:p>
        </w:tc>
      </w:tr>
      <w:tr w:rsidR="008A63BE" w:rsidRPr="00A6480B">
        <w:trPr>
          <w:gridAfter w:val="1"/>
          <w:wAfter w:w="192" w:type="dxa"/>
          <w:trHeight w:val="499"/>
        </w:trPr>
        <w:tc>
          <w:tcPr>
            <w:tcW w:w="1944" w:type="dxa"/>
            <w:shd w:val="clear" w:color="auto" w:fill="auto"/>
          </w:tcPr>
          <w:p w:rsidR="00A77FE1" w:rsidRPr="00A6480B" w:rsidRDefault="00A77FE1">
            <w:pPr>
              <w:pStyle w:val="AchtungSignalwort"/>
              <w:rPr>
                <w:lang w:val="sq-AL"/>
              </w:rPr>
            </w:pPr>
          </w:p>
          <w:p w:rsidR="008A63BE" w:rsidRPr="00A6480B" w:rsidRDefault="00B05F5B">
            <w:pPr>
              <w:pStyle w:val="AchtungSignalwort"/>
              <w:rPr>
                <w:lang w:val="sq-AL"/>
              </w:rPr>
            </w:pPr>
            <w:r>
              <w:rPr>
                <w:lang w:val="sq-AL"/>
              </w:rPr>
              <w:pict>
                <v:shape id="_x0000_i1034" type="#_x0000_t75" style="width:31.7pt;height:29.75pt" filled="t">
                  <v:fill opacity="0" color2="black"/>
                  <v:imagedata r:id="rId17" o:title=""/>
                </v:shape>
              </w:pict>
            </w:r>
            <w:r w:rsidR="00A77FE1" w:rsidRPr="00A6480B">
              <w:rPr>
                <w:lang w:val="sq-AL"/>
              </w:rPr>
              <w:t xml:space="preserve"> </w:t>
            </w:r>
            <w:r w:rsidR="00C461A6" w:rsidRPr="00A6480B">
              <w:rPr>
                <w:lang w:val="sq-AL"/>
              </w:rPr>
              <w:t>Shë</w:t>
            </w:r>
            <w:r w:rsidR="006076B3" w:rsidRPr="00A6480B">
              <w:rPr>
                <w:lang w:val="sq-AL"/>
              </w:rPr>
              <w:t>nim</w:t>
            </w:r>
          </w:p>
        </w:tc>
        <w:tc>
          <w:tcPr>
            <w:tcW w:w="7428" w:type="dxa"/>
            <w:gridSpan w:val="2"/>
            <w:shd w:val="clear" w:color="auto" w:fill="auto"/>
          </w:tcPr>
          <w:p w:rsidR="00070F4B" w:rsidRPr="00A6480B" w:rsidRDefault="007F0165">
            <w:pPr>
              <w:pStyle w:val="AchtungText"/>
              <w:snapToGrid w:val="0"/>
              <w:rPr>
                <w:lang w:val="sq-AL"/>
              </w:rPr>
            </w:pPr>
            <w:r w:rsidRPr="007F0165">
              <w:rPr>
                <w:lang w:val="sq-AL"/>
              </w:rPr>
              <w:t xml:space="preserve">Nëqoftëse startoni instalimin me krijimin e </w:t>
            </w:r>
            <w:r w:rsidRPr="007F0165">
              <w:rPr>
                <w:b/>
                <w:lang w:val="sq-AL"/>
              </w:rPr>
              <w:t>datotekës së evidencës</w:t>
            </w:r>
            <w:r w:rsidRPr="007F0165">
              <w:rPr>
                <w:lang w:val="sq-AL"/>
              </w:rPr>
              <w:t xml:space="preserve"> linja komanduese do të jetë e hapur dhe në të do të pasqyrohet informata mbi lokacionin e datotekës së evidencës.</w:t>
            </w:r>
          </w:p>
          <w:p w:rsidR="008A63BE" w:rsidRPr="00A6480B" w:rsidRDefault="00B05F5B">
            <w:pPr>
              <w:pStyle w:val="AchtungText"/>
              <w:snapToGrid w:val="0"/>
              <w:rPr>
                <w:lang w:val="sq-AL"/>
              </w:rPr>
            </w:pPr>
            <w:r>
              <w:rPr>
                <w:noProof/>
                <w:lang w:val="sq-AL" w:eastAsia="en-US"/>
              </w:rPr>
              <w:pict>
                <v:shape id="_x0000_i1035" type="#_x0000_t75" style="width:363.85pt;height:136.3pt;visibility:visible">
                  <v:imagedata r:id="rId20" o:title=""/>
                </v:shape>
              </w:pict>
            </w:r>
          </w:p>
        </w:tc>
      </w:tr>
      <w:tr w:rsidR="008A63BE" w:rsidRPr="000949A4">
        <w:trPr>
          <w:gridAfter w:val="1"/>
          <w:wAfter w:w="192" w:type="dxa"/>
          <w:trHeight w:val="499"/>
        </w:trPr>
        <w:tc>
          <w:tcPr>
            <w:tcW w:w="1944" w:type="dxa"/>
            <w:shd w:val="clear" w:color="auto" w:fill="auto"/>
          </w:tcPr>
          <w:p w:rsidR="008A63BE" w:rsidRPr="00A6480B" w:rsidRDefault="00B05F5B">
            <w:pPr>
              <w:pStyle w:val="AchtungPiktogramm"/>
              <w:snapToGrid w:val="0"/>
              <w:rPr>
                <w:lang w:val="sq-AL"/>
              </w:rPr>
            </w:pPr>
            <w:r>
              <w:rPr>
                <w:lang w:val="sq-AL"/>
              </w:rPr>
              <w:pict>
                <v:shape id="_x0000_i1036" type="#_x0000_t75" style="width:31.7pt;height:29.75pt" filled="t">
                  <v:fill opacity="0" color2="black"/>
                  <v:imagedata r:id="rId17" o:title=""/>
                </v:shape>
              </w:pict>
            </w:r>
            <w:r w:rsidR="008A63BE" w:rsidRPr="00A6480B">
              <w:rPr>
                <w:lang w:val="sq-AL"/>
              </w:rPr>
              <w:t xml:space="preserve"> </w:t>
            </w:r>
            <w:r w:rsidR="00C461A6" w:rsidRPr="00A6480B">
              <w:rPr>
                <w:lang w:val="sq-AL"/>
              </w:rPr>
              <w:t>Shë</w:t>
            </w:r>
            <w:r w:rsidR="00AC457A" w:rsidRPr="00A6480B">
              <w:rPr>
                <w:lang w:val="sq-AL"/>
              </w:rPr>
              <w:t>nim</w:t>
            </w:r>
          </w:p>
        </w:tc>
        <w:tc>
          <w:tcPr>
            <w:tcW w:w="7428" w:type="dxa"/>
            <w:gridSpan w:val="2"/>
            <w:shd w:val="clear" w:color="auto" w:fill="auto"/>
          </w:tcPr>
          <w:p w:rsidR="008A63BE" w:rsidRPr="00A6480B" w:rsidRDefault="007F0165" w:rsidP="00E12F79">
            <w:pPr>
              <w:pStyle w:val="AchtungText"/>
              <w:snapToGrid w:val="0"/>
              <w:rPr>
                <w:i/>
                <w:szCs w:val="24"/>
                <w:lang w:val="sq-AL"/>
              </w:rPr>
            </w:pPr>
            <w:r w:rsidRPr="007F0165">
              <w:rPr>
                <w:i/>
                <w:szCs w:val="24"/>
                <w:lang w:val="sq-AL"/>
              </w:rPr>
              <w:t>Kini kujdes: msiexec.exe është aplikacion i Microsoft-it,</w:t>
            </w:r>
            <w:r>
              <w:rPr>
                <w:i/>
                <w:szCs w:val="24"/>
                <w:lang w:val="sq-AL"/>
              </w:rPr>
              <w:t xml:space="preserve"> </w:t>
            </w:r>
            <w:r w:rsidRPr="007F0165">
              <w:rPr>
                <w:i/>
                <w:szCs w:val="24"/>
                <w:lang w:val="sq-AL"/>
              </w:rPr>
              <w:t>dhe si i tillë në këtë mënyrë nuk është temë e këtij dokumenti, prandaj për informata shtesë të konsultoheni me udhëzimin për msiexec.exe si edhe dokumentacionin përkatës.</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rPr>
                <w:lang w:val="sq-AL"/>
              </w:rPr>
            </w:pPr>
          </w:p>
        </w:tc>
        <w:tc>
          <w:tcPr>
            <w:tcW w:w="7428" w:type="dxa"/>
            <w:gridSpan w:val="2"/>
            <w:shd w:val="clear" w:color="auto" w:fill="auto"/>
          </w:tcPr>
          <w:p w:rsidR="008A63BE" w:rsidRPr="00A6480B" w:rsidRDefault="007F0165" w:rsidP="00A50880">
            <w:pPr>
              <w:pStyle w:val="2Splt-links"/>
              <w:numPr>
                <w:ilvl w:val="0"/>
                <w:numId w:val="45"/>
              </w:numPr>
              <w:snapToGrid w:val="0"/>
              <w:ind w:left="714" w:hanging="357"/>
              <w:jc w:val="both"/>
              <w:rPr>
                <w:rFonts w:ascii="Arial" w:hAnsi="Arial"/>
                <w:szCs w:val="24"/>
                <w:lang w:val="sq-AL"/>
              </w:rPr>
            </w:pPr>
            <w:r w:rsidRPr="007F0165">
              <w:rPr>
                <w:rFonts w:ascii="Arial" w:hAnsi="Arial"/>
                <w:szCs w:val="24"/>
                <w:lang w:val="sq-AL"/>
              </w:rPr>
              <w:t>Dialogu hyrës i instalimit do të jetë i paraqitur</w:t>
            </w:r>
          </w:p>
        </w:tc>
      </w:tr>
      <w:tr w:rsidR="008A63BE" w:rsidRPr="00A6480B">
        <w:trPr>
          <w:gridAfter w:val="1"/>
          <w:wAfter w:w="192" w:type="dxa"/>
          <w:trHeight w:val="499"/>
        </w:trPr>
        <w:tc>
          <w:tcPr>
            <w:tcW w:w="1944" w:type="dxa"/>
            <w:shd w:val="clear" w:color="auto" w:fill="auto"/>
          </w:tcPr>
          <w:p w:rsidR="008A63BE" w:rsidRPr="00A6480B" w:rsidRDefault="00202F2C">
            <w:pPr>
              <w:pStyle w:val="2Splt-links"/>
              <w:snapToGrid w:val="0"/>
              <w:jc w:val="left"/>
              <w:rPr>
                <w:lang w:val="sq-AL"/>
              </w:rPr>
            </w:pPr>
            <w:r w:rsidRPr="00A6480B">
              <w:rPr>
                <w:lang w:val="sq-AL"/>
              </w:rPr>
              <w:lastRenderedPageBreak/>
              <w:t>Figura</w:t>
            </w:r>
            <w:r w:rsidR="008A63BE" w:rsidRPr="00A6480B">
              <w:rPr>
                <w:lang w:val="sq-AL"/>
              </w:rPr>
              <w:t xml:space="preserve"> </w:t>
            </w:r>
            <w:r w:rsidR="008A63BE" w:rsidRPr="00A6480B">
              <w:rPr>
                <w:lang w:val="sq-AL"/>
              </w:rPr>
              <w:fldChar w:fldCharType="begin"/>
            </w:r>
            <w:r w:rsidR="008A63BE" w:rsidRPr="00A6480B">
              <w:rPr>
                <w:lang w:val="sq-AL"/>
              </w:rPr>
              <w:instrText xml:space="preserve"> SEQ "Figure" \*Arabic </w:instrText>
            </w:r>
            <w:r w:rsidR="008A63BE" w:rsidRPr="00A6480B">
              <w:rPr>
                <w:lang w:val="sq-AL"/>
              </w:rPr>
              <w:fldChar w:fldCharType="separate"/>
            </w:r>
            <w:r w:rsidR="00E41DAC">
              <w:rPr>
                <w:noProof/>
                <w:lang w:val="sq-AL"/>
              </w:rPr>
              <w:t>2</w:t>
            </w:r>
            <w:r w:rsidR="008A63BE" w:rsidRPr="00A6480B">
              <w:rPr>
                <w:lang w:val="sq-AL"/>
              </w:rPr>
              <w:fldChar w:fldCharType="end"/>
            </w:r>
            <w:r w:rsidR="008A63BE" w:rsidRPr="00A6480B">
              <w:rPr>
                <w:lang w:val="sq-AL"/>
              </w:rPr>
              <w:br/>
            </w:r>
            <w:r w:rsidR="008A63BE" w:rsidRPr="00A6480B">
              <w:rPr>
                <w:lang w:val="sq-AL"/>
              </w:rPr>
              <w:fldChar w:fldCharType="begin"/>
            </w:r>
            <w:r w:rsidR="008A63BE" w:rsidRPr="00A6480B">
              <w:rPr>
                <w:lang w:val="sq-AL"/>
              </w:rPr>
              <w:instrText xml:space="preserve"> DOCPROPERTY "Produktname lang"</w:instrText>
            </w:r>
            <w:r w:rsidR="008A63BE" w:rsidRPr="00A6480B">
              <w:rPr>
                <w:lang w:val="sq-AL"/>
              </w:rPr>
              <w:fldChar w:fldCharType="separate"/>
            </w:r>
            <w:r w:rsidR="00E41DAC">
              <w:rPr>
                <w:lang w:val="sq-AL"/>
              </w:rPr>
              <w:t>HIGHSEC eID App</w:t>
            </w:r>
            <w:r w:rsidR="008A63BE" w:rsidRPr="00A6480B">
              <w:rPr>
                <w:lang w:val="sq-AL"/>
              </w:rPr>
              <w:fldChar w:fldCharType="end"/>
            </w:r>
            <w:r w:rsidR="008A63BE" w:rsidRPr="00A6480B">
              <w:rPr>
                <w:lang w:val="sq-AL"/>
              </w:rPr>
              <w:t xml:space="preserve"> </w:t>
            </w:r>
            <w:r w:rsidR="00E66BB8" w:rsidRPr="00A6480B">
              <w:rPr>
                <w:lang w:val="sq-AL"/>
              </w:rPr>
              <w:t xml:space="preserve">eksperti </w:t>
            </w:r>
            <w:r w:rsidR="004C23BF" w:rsidRPr="00A6480B">
              <w:rPr>
                <w:lang w:val="sq-AL"/>
              </w:rPr>
              <w:t xml:space="preserve">i </w:t>
            </w:r>
            <w:r w:rsidR="00E66BB8" w:rsidRPr="00A6480B">
              <w:rPr>
                <w:lang w:val="sq-AL"/>
              </w:rPr>
              <w:t>parametrizimit fillon.</w:t>
            </w:r>
          </w:p>
        </w:tc>
        <w:tc>
          <w:tcPr>
            <w:tcW w:w="7428" w:type="dxa"/>
            <w:gridSpan w:val="2"/>
            <w:shd w:val="clear" w:color="auto" w:fill="auto"/>
          </w:tcPr>
          <w:p w:rsidR="008A63BE" w:rsidRPr="00A6480B" w:rsidRDefault="00EC7733">
            <w:pPr>
              <w:snapToGrid w:val="0"/>
              <w:ind w:firstLine="360"/>
              <w:jc w:val="both"/>
              <w:rPr>
                <w:rFonts w:cs="Arial"/>
                <w:lang w:val="sq-AL"/>
              </w:rPr>
            </w:pPr>
            <w:r w:rsidRPr="00EC7733">
              <w:rPr>
                <w:rFonts w:cs="Arial"/>
                <w:lang w:val="sq-AL"/>
              </w:rPr>
              <w:pict>
                <v:shape id="_x0000_i1050" type="#_x0000_t75" style="width:350.4pt;height:278.4pt">
                  <v:imagedata r:id="rId21" o:title="sshot-1"/>
                </v:shape>
              </w:pict>
            </w:r>
          </w:p>
          <w:p w:rsidR="007F0165" w:rsidRPr="007F0165" w:rsidRDefault="007F0165" w:rsidP="007F0165">
            <w:pPr>
              <w:jc w:val="both"/>
              <w:rPr>
                <w:rFonts w:cs="Arial"/>
                <w:lang w:val="sq-AL"/>
              </w:rPr>
            </w:pPr>
            <w:r w:rsidRPr="007F0165">
              <w:rPr>
                <w:rFonts w:cs="Arial"/>
                <w:lang w:val="sq-AL"/>
              </w:rPr>
              <w:t>Procedura e instalimit verifikon dhe kontrollon nëse sistemi operativ i qëllimit është përkrahur apo jo.</w:t>
            </w:r>
          </w:p>
          <w:p w:rsidR="008A63BE" w:rsidRPr="00A6480B" w:rsidRDefault="007F0165" w:rsidP="007F0165">
            <w:pPr>
              <w:jc w:val="both"/>
              <w:rPr>
                <w:rFonts w:cs="Arial"/>
                <w:lang w:val="sq-AL"/>
              </w:rPr>
            </w:pPr>
            <w:r w:rsidRPr="007F0165">
              <w:rPr>
                <w:rFonts w:cs="Arial"/>
                <w:lang w:val="sq-AL"/>
              </w:rPr>
              <w:t>Procedura e instalimit gjithashtu, kontrollon nëse ekziston  tashmë ndonjë version tjetër i instaluar (më e lartë ose më e ulët) të HIGHSEC eID App. Nëqoftëse është detektuar versioni më i lartë, instalimi do të informojë përdoruesin rreth kësaj dhe do të ndalojë. Nëqoftëse është detektuar versioni më i ulët, ai do të deinstalohet mbas vërtetimit të përdoruesit dhe mbas kësaj do të bëhet instalimi i versionit të ri. Nëqoftëse është detektuar versioni i mëparshëm, adaptimet e mëparshme të përdoruesit të regjistruar momentalisht, psh., lista e PCAN-it, do të merret përsipër nga ana e versionit të ri. Nëqoftëse nuk është instaluar Microsoft .NET</w:t>
            </w:r>
            <w:r>
              <w:rPr>
                <w:rFonts w:cs="Arial"/>
                <w:lang w:val="sq-AL"/>
              </w:rPr>
              <w:t xml:space="preserve"> </w:t>
            </w:r>
            <w:r w:rsidRPr="007F0165">
              <w:rPr>
                <w:rFonts w:cs="Arial"/>
                <w:lang w:val="sq-AL"/>
              </w:rPr>
              <w:t>Framework 3.5 ose më i ri, instalimi do të ndërpritet.</w:t>
            </w:r>
          </w:p>
          <w:p w:rsidR="008A63BE" w:rsidRPr="00A6480B" w:rsidRDefault="007F0165">
            <w:pPr>
              <w:snapToGrid w:val="0"/>
              <w:jc w:val="both"/>
              <w:rPr>
                <w:rFonts w:cs="Arial"/>
                <w:bCs/>
                <w:lang w:val="sq-AL"/>
              </w:rPr>
            </w:pPr>
            <w:r w:rsidRPr="007F0165">
              <w:rPr>
                <w:rFonts w:cs="Arial"/>
                <w:bCs/>
                <w:lang w:val="sq-AL"/>
              </w:rPr>
              <w:t>Instalimi i HIGHSEC eiD App bëhet për të gjithe përdoruesit, kurse vetëm per përdoruesin të regjistruar momentalisht krijohen adaptimet fillestare. Vetëm një version i HIGHSEC eiD App mund të ekzistojë në një kompjuter në një moment. Adaptimet e përdoruesve janë të ndara në mënyrë të sigurtë për çdo përdorues.</w:t>
            </w:r>
          </w:p>
          <w:p w:rsidR="008A63BE" w:rsidRPr="00A6480B" w:rsidRDefault="008A63BE" w:rsidP="00B81A2C">
            <w:pPr>
              <w:snapToGrid w:val="0"/>
              <w:jc w:val="both"/>
              <w:rPr>
                <w:lang w:val="sq-AL"/>
              </w:rPr>
            </w:pPr>
          </w:p>
          <w:p w:rsidR="008A63BE" w:rsidRPr="00A6480B" w:rsidRDefault="007F0165">
            <w:pPr>
              <w:numPr>
                <w:ilvl w:val="0"/>
                <w:numId w:val="45"/>
              </w:numPr>
              <w:snapToGrid w:val="0"/>
              <w:rPr>
                <w:lang w:val="sq-AL"/>
              </w:rPr>
            </w:pPr>
            <w:r w:rsidRPr="007F0165">
              <w:rPr>
                <w:lang w:val="sq-AL"/>
              </w:rPr>
              <w:t>Është e nevojshme të klikoni në “</w:t>
            </w:r>
            <w:r w:rsidR="00F026E2">
              <w:rPr>
                <w:lang w:val="sq-AL"/>
              </w:rPr>
              <w:t>Tjetër</w:t>
            </w:r>
            <w:r w:rsidRPr="007F0165">
              <w:rPr>
                <w:lang w:val="sq-AL"/>
              </w:rPr>
              <w:t>”</w:t>
            </w:r>
          </w:p>
          <w:p w:rsidR="008A63BE" w:rsidRPr="00A6480B" w:rsidRDefault="008A63BE">
            <w:pPr>
              <w:snapToGrid w:val="0"/>
              <w:ind w:firstLine="360"/>
              <w:jc w:val="both"/>
              <w:rPr>
                <w:lang w:val="sq-AL"/>
              </w:rPr>
            </w:pPr>
          </w:p>
        </w:tc>
      </w:tr>
      <w:tr w:rsidR="008A63BE" w:rsidRPr="00A6480B">
        <w:trPr>
          <w:gridAfter w:val="1"/>
          <w:wAfter w:w="192" w:type="dxa"/>
          <w:trHeight w:val="499"/>
        </w:trPr>
        <w:tc>
          <w:tcPr>
            <w:tcW w:w="1944" w:type="dxa"/>
            <w:shd w:val="clear" w:color="auto" w:fill="auto"/>
          </w:tcPr>
          <w:p w:rsidR="00CB66D3" w:rsidRPr="00A6480B" w:rsidRDefault="007F0165" w:rsidP="007F0165">
            <w:pPr>
              <w:pStyle w:val="2Splt-links"/>
              <w:snapToGrid w:val="0"/>
              <w:jc w:val="left"/>
              <w:rPr>
                <w:lang w:val="sq-AL"/>
              </w:rPr>
            </w:pPr>
            <w:r w:rsidRPr="007F0165">
              <w:rPr>
                <w:lang w:val="sq-AL"/>
              </w:rPr>
              <w:lastRenderedPageBreak/>
              <w:t>Figura</w:t>
            </w:r>
            <w:r>
              <w:rPr>
                <w:lang w:val="sq-AL"/>
              </w:rPr>
              <w:t xml:space="preserve"> </w:t>
            </w:r>
            <w:r w:rsidRPr="007F0165">
              <w:rPr>
                <w:lang w:val="sq-AL"/>
              </w:rPr>
              <w:fldChar w:fldCharType="begin"/>
            </w:r>
            <w:r w:rsidRPr="007F0165">
              <w:rPr>
                <w:lang w:val="sq-AL"/>
              </w:rPr>
              <w:instrText xml:space="preserve"> SEQ "Figure" \*Arabic </w:instrText>
            </w:r>
            <w:r w:rsidRPr="007F0165">
              <w:rPr>
                <w:lang w:val="sq-AL"/>
              </w:rPr>
              <w:fldChar w:fldCharType="separate"/>
            </w:r>
            <w:r>
              <w:rPr>
                <w:noProof/>
                <w:lang w:val="sq-AL"/>
              </w:rPr>
              <w:t>3</w:t>
            </w:r>
            <w:r w:rsidRPr="007F0165">
              <w:rPr>
                <w:lang w:val="sq-AL"/>
              </w:rPr>
              <w:fldChar w:fldCharType="end"/>
            </w:r>
            <w:r w:rsidRPr="007F0165">
              <w:rPr>
                <w:lang w:val="sq-AL"/>
              </w:rPr>
              <w:br/>
            </w:r>
            <w:r w:rsidRPr="007F0165">
              <w:rPr>
                <w:lang w:val="sq-AL"/>
              </w:rPr>
              <w:fldChar w:fldCharType="begin"/>
            </w:r>
            <w:r w:rsidRPr="007F0165">
              <w:rPr>
                <w:lang w:val="sq-AL"/>
              </w:rPr>
              <w:instrText xml:space="preserve"> DOCPROPERTY "Produktname lang"</w:instrText>
            </w:r>
            <w:r w:rsidRPr="007F0165">
              <w:rPr>
                <w:lang w:val="sq-AL"/>
              </w:rPr>
              <w:fldChar w:fldCharType="separate"/>
            </w:r>
            <w:r>
              <w:rPr>
                <w:lang w:val="sq-AL"/>
              </w:rPr>
              <w:t>HIGHSEC eID App</w:t>
            </w:r>
            <w:r w:rsidRPr="007F0165">
              <w:rPr>
                <w:lang w:val="sq-AL"/>
              </w:rPr>
              <w:fldChar w:fldCharType="end"/>
            </w:r>
            <w:r w:rsidRPr="007F0165">
              <w:rPr>
                <w:lang w:val="sq-AL"/>
              </w:rPr>
              <w:t xml:space="preserve"> instalimi Kontrata mbi liçencimin</w:t>
            </w:r>
          </w:p>
        </w:tc>
        <w:tc>
          <w:tcPr>
            <w:tcW w:w="7428" w:type="dxa"/>
            <w:gridSpan w:val="2"/>
            <w:shd w:val="clear" w:color="auto" w:fill="auto"/>
          </w:tcPr>
          <w:p w:rsidR="008A63BE" w:rsidRPr="00A6480B" w:rsidRDefault="00EC7733">
            <w:pPr>
              <w:snapToGrid w:val="0"/>
              <w:ind w:left="720"/>
              <w:rPr>
                <w:lang w:val="sq-AL"/>
              </w:rPr>
            </w:pPr>
            <w:r w:rsidRPr="00EC7733">
              <w:rPr>
                <w:lang w:val="sq-AL"/>
              </w:rPr>
              <w:pict>
                <v:shape id="_x0000_i1051" type="#_x0000_t75" style="width:328.3pt;height:260.15pt">
                  <v:imagedata r:id="rId22" o:title="sshot-2"/>
                </v:shape>
              </w:pict>
            </w:r>
          </w:p>
          <w:p w:rsidR="00A50880" w:rsidRPr="00A6480B" w:rsidRDefault="007F0165">
            <w:pPr>
              <w:numPr>
                <w:ilvl w:val="0"/>
                <w:numId w:val="45"/>
              </w:numPr>
              <w:snapToGrid w:val="0"/>
              <w:rPr>
                <w:rFonts w:cs="Arial"/>
                <w:lang w:val="sq-AL"/>
              </w:rPr>
            </w:pPr>
            <w:r w:rsidRPr="007F0165">
              <w:rPr>
                <w:lang w:val="sq-AL"/>
              </w:rPr>
              <w:t xml:space="preserve">Tregohet dialogu i Kontratës mbi licencimin me përdoruesin përfundimtar. Mbas leximit dhe pranimit të kushteve të </w:t>
            </w:r>
            <w:r w:rsidRPr="0045700B">
              <w:rPr>
                <w:lang w:val="sq-AL"/>
              </w:rPr>
              <w:t>Kontratës</w:t>
            </w:r>
            <w:r w:rsidRPr="007F0165">
              <w:rPr>
                <w:lang w:val="sq-AL"/>
              </w:rPr>
              <w:t xml:space="preserve"> mbi licencimin dhe përdorimit, administratori duhet të klikojë në “</w:t>
            </w:r>
            <w:r w:rsidR="00F026E2">
              <w:rPr>
                <w:lang w:val="sq-AL"/>
              </w:rPr>
              <w:t>Tjetër</w:t>
            </w:r>
            <w:r w:rsidRPr="007F0165">
              <w:rPr>
                <w:lang w:val="sq-AL"/>
              </w:rPr>
              <w:t>”, në të kundërtën instalimi do të ndërpritet.</w:t>
            </w:r>
          </w:p>
          <w:p w:rsidR="008A63BE" w:rsidRPr="00A6480B" w:rsidRDefault="008A63BE">
            <w:pPr>
              <w:snapToGrid w:val="0"/>
              <w:ind w:left="720"/>
              <w:rPr>
                <w:lang w:val="sq-AL"/>
              </w:rPr>
            </w:pPr>
          </w:p>
          <w:p w:rsidR="008A63BE" w:rsidRPr="00B05F5B" w:rsidRDefault="007F0165">
            <w:pPr>
              <w:snapToGrid w:val="0"/>
              <w:ind w:left="720"/>
              <w:rPr>
                <w:rStyle w:val="hps"/>
                <w:rFonts w:cs="Arial"/>
                <w:lang w:val="sq-AL"/>
              </w:rPr>
            </w:pPr>
            <w:r w:rsidRPr="00B05F5B">
              <w:rPr>
                <w:rFonts w:cs="Arial"/>
                <w:lang w:val="sq-AL"/>
              </w:rPr>
              <w:t>Hapet dialogu me informata të përgjithshme mbi prodhimin HIGHSEC eID App paraqet:</w:t>
            </w:r>
          </w:p>
          <w:p w:rsidR="007F0165" w:rsidRPr="00B05F5B" w:rsidRDefault="007F0165" w:rsidP="007F0165">
            <w:pPr>
              <w:numPr>
                <w:ilvl w:val="1"/>
                <w:numId w:val="51"/>
              </w:numPr>
              <w:suppressAutoHyphens w:val="0"/>
              <w:spacing w:before="60" w:after="60"/>
              <w:rPr>
                <w:rFonts w:cs="Arial"/>
                <w:lang w:val="sq-AL"/>
              </w:rPr>
            </w:pPr>
            <w:r w:rsidRPr="00B05F5B">
              <w:rPr>
                <w:rFonts w:cs="Arial"/>
                <w:lang w:val="sq-AL"/>
              </w:rPr>
              <w:t>emri i prodhimit</w:t>
            </w:r>
          </w:p>
          <w:p w:rsidR="007F0165" w:rsidRPr="00B05F5B" w:rsidRDefault="007F0165" w:rsidP="007F0165">
            <w:pPr>
              <w:numPr>
                <w:ilvl w:val="1"/>
                <w:numId w:val="51"/>
              </w:numPr>
              <w:suppressAutoHyphens w:val="0"/>
              <w:spacing w:before="60" w:after="60"/>
              <w:rPr>
                <w:rFonts w:cs="Arial"/>
                <w:lang w:val="sq-AL"/>
              </w:rPr>
            </w:pPr>
            <w:r w:rsidRPr="00B05F5B">
              <w:rPr>
                <w:rFonts w:cs="Arial"/>
                <w:lang w:val="sq-AL"/>
              </w:rPr>
              <w:t>lëshimi i prodhimit</w:t>
            </w:r>
          </w:p>
          <w:p w:rsidR="007F0165" w:rsidRPr="00B05F5B" w:rsidRDefault="007F0165" w:rsidP="007F0165">
            <w:pPr>
              <w:numPr>
                <w:ilvl w:val="1"/>
                <w:numId w:val="51"/>
              </w:numPr>
              <w:suppressAutoHyphens w:val="0"/>
              <w:spacing w:before="60" w:after="60"/>
              <w:rPr>
                <w:rFonts w:cs="Arial"/>
                <w:lang w:val="sq-AL"/>
              </w:rPr>
            </w:pPr>
            <w:r w:rsidRPr="00B05F5B">
              <w:rPr>
                <w:rFonts w:cs="Arial"/>
                <w:lang w:val="sq-AL"/>
              </w:rPr>
              <w:t>verzionin e prodhimit</w:t>
            </w:r>
          </w:p>
          <w:p w:rsidR="007F0165" w:rsidRPr="00B05F5B" w:rsidRDefault="007F0165" w:rsidP="007F0165">
            <w:pPr>
              <w:numPr>
                <w:ilvl w:val="1"/>
                <w:numId w:val="51"/>
              </w:numPr>
              <w:suppressAutoHyphens w:val="0"/>
              <w:spacing w:before="60" w:after="60"/>
              <w:rPr>
                <w:rFonts w:cs="Arial"/>
                <w:lang w:val="sq-AL"/>
              </w:rPr>
            </w:pPr>
            <w:r w:rsidRPr="00B05F5B">
              <w:rPr>
                <w:rFonts w:cs="Arial"/>
                <w:lang w:val="sq-AL"/>
              </w:rPr>
              <w:t>informata mbi kompaninë</w:t>
            </w:r>
          </w:p>
          <w:p w:rsidR="00A50880" w:rsidRPr="00B05F5B" w:rsidRDefault="007F0165" w:rsidP="007F0165">
            <w:pPr>
              <w:numPr>
                <w:ilvl w:val="1"/>
                <w:numId w:val="51"/>
              </w:numPr>
              <w:suppressAutoHyphens w:val="0"/>
              <w:spacing w:before="60" w:after="60"/>
              <w:rPr>
                <w:rStyle w:val="hps"/>
                <w:rFonts w:cs="Arial"/>
                <w:lang w:val="sq-AL"/>
              </w:rPr>
            </w:pPr>
            <w:r w:rsidRPr="00B05F5B">
              <w:rPr>
                <w:rFonts w:cs="Arial"/>
                <w:lang w:val="sq-AL"/>
              </w:rPr>
              <w:t>emri i vetëm identifikues i kartës smart</w:t>
            </w:r>
          </w:p>
          <w:p w:rsidR="008A63BE" w:rsidRPr="00B05F5B" w:rsidRDefault="008A63BE">
            <w:pPr>
              <w:snapToGrid w:val="0"/>
              <w:ind w:left="720"/>
              <w:rPr>
                <w:rStyle w:val="hps"/>
                <w:rFonts w:cs="Arial"/>
                <w:lang w:val="sq-AL"/>
              </w:rPr>
            </w:pPr>
            <w:r w:rsidRPr="00B05F5B">
              <w:rPr>
                <w:rStyle w:val="hps"/>
                <w:rFonts w:cs="Arial"/>
                <w:lang w:val="sq-AL"/>
              </w:rPr>
              <w:t xml:space="preserve"> </w:t>
            </w:r>
          </w:p>
        </w:tc>
      </w:tr>
      <w:tr w:rsidR="008A63BE" w:rsidRPr="000949A4">
        <w:trPr>
          <w:gridAfter w:val="1"/>
          <w:wAfter w:w="192" w:type="dxa"/>
          <w:trHeight w:val="499"/>
        </w:trPr>
        <w:tc>
          <w:tcPr>
            <w:tcW w:w="1944" w:type="dxa"/>
            <w:shd w:val="clear" w:color="auto" w:fill="auto"/>
          </w:tcPr>
          <w:p w:rsidR="008A63BE" w:rsidRPr="00A6480B" w:rsidRDefault="00722003" w:rsidP="00722003">
            <w:pPr>
              <w:pStyle w:val="2Splt-links"/>
              <w:snapToGrid w:val="0"/>
              <w:jc w:val="left"/>
              <w:rPr>
                <w:lang w:val="sq-AL"/>
              </w:rPr>
            </w:pPr>
            <w:r w:rsidRPr="00722003">
              <w:rPr>
                <w:lang w:val="sq-AL"/>
              </w:rPr>
              <w:lastRenderedPageBreak/>
              <w:t xml:space="preserve">Figura </w:t>
            </w:r>
            <w:r w:rsidRPr="00722003">
              <w:rPr>
                <w:lang w:val="sq-AL"/>
              </w:rPr>
              <w:fldChar w:fldCharType="begin"/>
            </w:r>
            <w:r w:rsidRPr="00722003">
              <w:rPr>
                <w:lang w:val="sq-AL"/>
              </w:rPr>
              <w:instrText xml:space="preserve"> SEQ "Figure" \*Arabic </w:instrText>
            </w:r>
            <w:r w:rsidRPr="00722003">
              <w:rPr>
                <w:lang w:val="sq-AL"/>
              </w:rPr>
              <w:fldChar w:fldCharType="separate"/>
            </w:r>
            <w:r>
              <w:rPr>
                <w:noProof/>
                <w:lang w:val="sq-AL"/>
              </w:rPr>
              <w:t>4</w:t>
            </w:r>
            <w:r w:rsidRPr="00722003">
              <w:rPr>
                <w:lang w:val="sq-AL"/>
              </w:rPr>
              <w:fldChar w:fldCharType="end"/>
            </w:r>
            <w:r w:rsidRPr="00722003">
              <w:rPr>
                <w:lang w:val="sq-AL"/>
              </w:rPr>
              <w:br/>
            </w:r>
            <w:r w:rsidRPr="00722003">
              <w:rPr>
                <w:lang w:val="sq-AL"/>
              </w:rPr>
              <w:fldChar w:fldCharType="begin"/>
            </w:r>
            <w:r w:rsidRPr="00722003">
              <w:rPr>
                <w:lang w:val="sq-AL"/>
              </w:rPr>
              <w:instrText xml:space="preserve"> DOCPROPERTY "Produktname lang"</w:instrText>
            </w:r>
            <w:r w:rsidRPr="00722003">
              <w:rPr>
                <w:lang w:val="sq-AL"/>
              </w:rPr>
              <w:fldChar w:fldCharType="separate"/>
            </w:r>
            <w:r>
              <w:rPr>
                <w:lang w:val="sq-AL"/>
              </w:rPr>
              <w:t>HIGHSEC eID App</w:t>
            </w:r>
            <w:r w:rsidRPr="00722003">
              <w:rPr>
                <w:lang w:val="sq-AL"/>
              </w:rPr>
              <w:fldChar w:fldCharType="end"/>
            </w:r>
            <w:r w:rsidRPr="00722003">
              <w:rPr>
                <w:lang w:val="sq-AL"/>
              </w:rPr>
              <w:t xml:space="preserve"> Informata të përgjithshme mbi prodhimin</w:t>
            </w:r>
          </w:p>
        </w:tc>
        <w:tc>
          <w:tcPr>
            <w:tcW w:w="7428" w:type="dxa"/>
            <w:gridSpan w:val="2"/>
            <w:shd w:val="clear" w:color="auto" w:fill="auto"/>
          </w:tcPr>
          <w:p w:rsidR="008A63BE" w:rsidRPr="00A6480B" w:rsidRDefault="00EC7733">
            <w:pPr>
              <w:snapToGrid w:val="0"/>
              <w:ind w:left="720"/>
              <w:rPr>
                <w:lang w:val="sq-AL"/>
              </w:rPr>
            </w:pPr>
            <w:r w:rsidRPr="00EC7733">
              <w:rPr>
                <w:noProof/>
                <w:lang w:val="sq-AL" w:eastAsia="en-US"/>
              </w:rPr>
              <w:pict>
                <v:shape id="_x0000_i1052" type="#_x0000_t75" style="width:331.2pt;height:262.1pt">
                  <v:imagedata r:id="rId23" o:title="sshot-3"/>
                </v:shape>
              </w:pict>
            </w:r>
          </w:p>
          <w:p w:rsidR="008A63BE" w:rsidRPr="00A6480B" w:rsidRDefault="008A63BE">
            <w:pPr>
              <w:snapToGrid w:val="0"/>
              <w:ind w:left="720"/>
              <w:rPr>
                <w:lang w:val="sq-AL"/>
              </w:rPr>
            </w:pPr>
          </w:p>
          <w:p w:rsidR="00D453DE" w:rsidRPr="00A6480B" w:rsidRDefault="00722003" w:rsidP="00D453DE">
            <w:pPr>
              <w:numPr>
                <w:ilvl w:val="0"/>
                <w:numId w:val="45"/>
              </w:numPr>
              <w:snapToGrid w:val="0"/>
              <w:rPr>
                <w:lang w:val="sq-AL"/>
              </w:rPr>
            </w:pPr>
            <w:r w:rsidRPr="00722003">
              <w:rPr>
                <w:lang w:val="sq-AL"/>
              </w:rPr>
              <w:t>Administratori duhet të klikoje në “</w:t>
            </w:r>
            <w:r w:rsidR="00F026E2">
              <w:rPr>
                <w:lang w:val="sq-AL"/>
              </w:rPr>
              <w:t>Tjetër</w:t>
            </w:r>
            <w:r w:rsidRPr="00722003">
              <w:rPr>
                <w:lang w:val="sq-AL"/>
              </w:rPr>
              <w:t>”</w:t>
            </w:r>
          </w:p>
          <w:p w:rsidR="008A63BE" w:rsidRPr="00A6480B" w:rsidRDefault="008A63BE">
            <w:pPr>
              <w:snapToGrid w:val="0"/>
              <w:ind w:left="720"/>
              <w:rPr>
                <w:lang w:val="sq-AL"/>
              </w:rPr>
            </w:pPr>
          </w:p>
          <w:p w:rsidR="008A63BE" w:rsidRPr="00B05F5B" w:rsidRDefault="00722003" w:rsidP="00836D40">
            <w:pPr>
              <w:snapToGrid w:val="0"/>
              <w:ind w:left="720"/>
              <w:rPr>
                <w:rStyle w:val="hps"/>
                <w:rFonts w:cs="Arial"/>
                <w:lang w:val="sq-AL"/>
              </w:rPr>
            </w:pPr>
            <w:r w:rsidRPr="00B05F5B">
              <w:rPr>
                <w:rFonts w:cs="Arial"/>
                <w:lang w:val="sq-AL"/>
              </w:rPr>
              <w:t>Përpara përdoruesit hapet dialog i përgjithshëm informativ me shënimet gjenerale mbi parakushtet e detyrueshme dhe me këshillat për përdorim të siguruar.</w:t>
            </w:r>
            <w:r w:rsidR="00D453DE" w:rsidRPr="00B05F5B">
              <w:rPr>
                <w:rStyle w:val="hps"/>
                <w:rFonts w:cs="Arial"/>
                <w:lang w:val="sq-AL"/>
              </w:rPr>
              <w:t xml:space="preserve"> </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rPr>
                <w:lang w:val="sq-AL"/>
              </w:rPr>
            </w:pPr>
          </w:p>
        </w:tc>
        <w:tc>
          <w:tcPr>
            <w:tcW w:w="7428" w:type="dxa"/>
            <w:gridSpan w:val="2"/>
            <w:shd w:val="clear" w:color="auto" w:fill="auto"/>
          </w:tcPr>
          <w:p w:rsidR="008A63BE" w:rsidRPr="00B05F5B" w:rsidRDefault="00722003">
            <w:pPr>
              <w:snapToGrid w:val="0"/>
              <w:ind w:left="720"/>
              <w:rPr>
                <w:rStyle w:val="hps"/>
                <w:lang w:val="sq-AL"/>
              </w:rPr>
            </w:pPr>
            <w:r w:rsidRPr="00B05F5B">
              <w:rPr>
                <w:lang w:val="sq-AL"/>
              </w:rPr>
              <w:t>Përdoruesi informohet që përdorimi i HIGHESC eID App, kërkon supozime të caktuara të sigurisë, siç janë:</w:t>
            </w:r>
          </w:p>
          <w:p w:rsidR="008A63BE" w:rsidRPr="00B05F5B" w:rsidRDefault="00722003">
            <w:pPr>
              <w:numPr>
                <w:ilvl w:val="0"/>
                <w:numId w:val="48"/>
              </w:numPr>
              <w:snapToGrid w:val="0"/>
              <w:rPr>
                <w:rStyle w:val="hps"/>
                <w:lang w:val="sq-AL"/>
              </w:rPr>
            </w:pPr>
            <w:r w:rsidRPr="00B05F5B">
              <w:rPr>
                <w:lang w:val="sq-AL"/>
              </w:rPr>
              <w:t>Kompjuteri lokal duhet të jetë i mbrojtur</w:t>
            </w:r>
          </w:p>
          <w:p w:rsidR="008A63BE" w:rsidRPr="00B05F5B" w:rsidRDefault="00722003">
            <w:pPr>
              <w:numPr>
                <w:ilvl w:val="2"/>
                <w:numId w:val="48"/>
              </w:numPr>
              <w:snapToGrid w:val="0"/>
              <w:rPr>
                <w:rStyle w:val="hps"/>
                <w:lang w:val="sq-AL"/>
              </w:rPr>
            </w:pPr>
            <w:r w:rsidRPr="00B05F5B">
              <w:rPr>
                <w:lang w:val="sq-AL"/>
              </w:rPr>
              <w:t>Me firewall-in aktiv</w:t>
            </w:r>
          </w:p>
          <w:p w:rsidR="008A63BE" w:rsidRPr="00B05F5B" w:rsidRDefault="00722003">
            <w:pPr>
              <w:numPr>
                <w:ilvl w:val="2"/>
                <w:numId w:val="48"/>
              </w:numPr>
              <w:snapToGrid w:val="0"/>
              <w:rPr>
                <w:rStyle w:val="hps"/>
                <w:lang w:val="sq-AL"/>
              </w:rPr>
            </w:pPr>
            <w:r w:rsidRPr="00B05F5B">
              <w:rPr>
                <w:lang w:val="sq-AL"/>
              </w:rPr>
              <w:t>Me skanerin antivirus, i cili azhurnohet rregullisht</w:t>
            </w:r>
          </w:p>
          <w:p w:rsidR="00A50880" w:rsidRPr="00B05F5B" w:rsidRDefault="00722003">
            <w:pPr>
              <w:snapToGrid w:val="0"/>
              <w:ind w:left="720"/>
              <w:rPr>
                <w:rStyle w:val="hps"/>
                <w:rFonts w:cs="Arial"/>
                <w:lang w:val="sq-AL"/>
              </w:rPr>
            </w:pPr>
            <w:r w:rsidRPr="00B05F5B">
              <w:rPr>
                <w:rFonts w:cs="Arial"/>
                <w:lang w:val="sq-AL"/>
              </w:rPr>
              <w:t>Përdoruesi në këtë vend dhe nëpërmjet këtij dialogu këshillohet që të ketë kujdes, por edhe rikujton dhe informon se:</w:t>
            </w:r>
          </w:p>
          <w:p w:rsidR="008A63BE" w:rsidRPr="00B05F5B" w:rsidRDefault="004E51E5" w:rsidP="00E417DA">
            <w:pPr>
              <w:numPr>
                <w:ilvl w:val="0"/>
                <w:numId w:val="49"/>
              </w:numPr>
              <w:snapToGrid w:val="0"/>
              <w:rPr>
                <w:rStyle w:val="hps"/>
                <w:lang w:val="sq-AL"/>
              </w:rPr>
            </w:pPr>
            <w:r w:rsidRPr="00B05F5B">
              <w:rPr>
                <w:lang w:val="sq-AL"/>
              </w:rPr>
              <w:t>Vetëm HIGHESC eID App (nëpërmjet dialogut të vet përcaktues) guxon të kërkojë PIN-in për aplikacionet klientele përkatëse.</w:t>
            </w:r>
          </w:p>
          <w:p w:rsidR="008A63BE" w:rsidRPr="00B05F5B" w:rsidRDefault="004E51E5">
            <w:pPr>
              <w:numPr>
                <w:ilvl w:val="0"/>
                <w:numId w:val="49"/>
              </w:numPr>
              <w:snapToGrid w:val="0"/>
              <w:rPr>
                <w:rStyle w:val="hps"/>
                <w:lang w:val="sq-AL"/>
              </w:rPr>
            </w:pPr>
            <w:r w:rsidRPr="00B05F5B">
              <w:rPr>
                <w:lang w:val="sq-AL"/>
              </w:rPr>
              <w:t>Se nuk duhet të përdoret HIGHESC eID App me privilegjet administratore.</w:t>
            </w:r>
          </w:p>
          <w:p w:rsidR="008A63BE" w:rsidRPr="00B05F5B" w:rsidRDefault="004E51E5">
            <w:pPr>
              <w:numPr>
                <w:ilvl w:val="0"/>
                <w:numId w:val="49"/>
              </w:numPr>
              <w:snapToGrid w:val="0"/>
              <w:rPr>
                <w:rStyle w:val="hps"/>
                <w:lang w:val="sq-AL"/>
              </w:rPr>
            </w:pPr>
            <w:r w:rsidRPr="00B05F5B">
              <w:rPr>
                <w:lang w:val="sq-AL"/>
              </w:rPr>
              <w:lastRenderedPageBreak/>
              <w:t>Softver nuk duhet të instalohet në këtë kompjuter, nëqoftëse nuk i dihet me siguri origjina.</w:t>
            </w:r>
          </w:p>
          <w:p w:rsidR="008A63BE" w:rsidRPr="00B05F5B" w:rsidRDefault="004E51E5">
            <w:pPr>
              <w:numPr>
                <w:ilvl w:val="0"/>
                <w:numId w:val="49"/>
              </w:numPr>
              <w:snapToGrid w:val="0"/>
              <w:rPr>
                <w:rStyle w:val="hps"/>
                <w:lang w:val="sq-AL"/>
              </w:rPr>
            </w:pPr>
            <w:r w:rsidRPr="00B05F5B">
              <w:rPr>
                <w:lang w:val="sq-AL"/>
              </w:rPr>
              <w:t>Mbas largimit nga kompjuteri, kompjuteri lihet me desktop të kyçur, me kartën smart të mënjanuar nga lexuesi.</w:t>
            </w:r>
          </w:p>
          <w:p w:rsidR="008A63BE" w:rsidRPr="00A6480B" w:rsidRDefault="004E51E5">
            <w:pPr>
              <w:snapToGrid w:val="0"/>
              <w:ind w:left="720"/>
              <w:rPr>
                <w:rFonts w:cs="Arial"/>
                <w:lang w:val="sq-AL"/>
              </w:rPr>
            </w:pPr>
            <w:r w:rsidRPr="00B05F5B">
              <w:rPr>
                <w:lang w:val="sq-AL"/>
              </w:rPr>
              <w:t>Përdoruesi informohet për temat lidhur me instalimin rrjedhës, ashtu siç janë versionet e instalimit të ri, funksionalitetet e reja, gabimet e korigjuara, ndryshimin e parametrave etj.</w:t>
            </w:r>
          </w:p>
          <w:p w:rsidR="008A63BE" w:rsidRPr="00A6480B" w:rsidRDefault="008A63BE">
            <w:pPr>
              <w:snapToGrid w:val="0"/>
              <w:ind w:left="720"/>
              <w:rPr>
                <w:lang w:val="sq-AL"/>
              </w:rPr>
            </w:pPr>
          </w:p>
        </w:tc>
      </w:tr>
      <w:tr w:rsidR="008A63BE" w:rsidRPr="00A6480B">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r w:rsidRPr="00A6480B">
              <w:rPr>
                <w:lang w:val="sq-AL"/>
              </w:rPr>
              <w:lastRenderedPageBreak/>
              <w:t xml:space="preserve">Figure </w:t>
            </w:r>
            <w:r w:rsidRPr="00A6480B">
              <w:rPr>
                <w:lang w:val="sq-AL"/>
              </w:rPr>
              <w:fldChar w:fldCharType="begin"/>
            </w:r>
            <w:r w:rsidRPr="00A6480B">
              <w:rPr>
                <w:lang w:val="sq-AL"/>
              </w:rPr>
              <w:instrText xml:space="preserve"> SEQ "Figure" \*Arabic </w:instrText>
            </w:r>
            <w:r w:rsidRPr="00A6480B">
              <w:rPr>
                <w:lang w:val="sq-AL"/>
              </w:rPr>
              <w:fldChar w:fldCharType="separate"/>
            </w:r>
            <w:r w:rsidR="00E41DAC">
              <w:rPr>
                <w:noProof/>
                <w:lang w:val="sq-AL"/>
              </w:rPr>
              <w:t>5</w:t>
            </w:r>
            <w:r w:rsidRPr="00A6480B">
              <w:rPr>
                <w:lang w:val="sq-AL"/>
              </w:rPr>
              <w:fldChar w:fldCharType="end"/>
            </w:r>
            <w:r w:rsidRPr="00A6480B">
              <w:rPr>
                <w:lang w:val="sq-AL"/>
              </w:rPr>
              <w:br/>
            </w:r>
            <w:r w:rsidRPr="00A6480B">
              <w:rPr>
                <w:lang w:val="sq-AL"/>
              </w:rPr>
              <w:fldChar w:fldCharType="begin"/>
            </w:r>
            <w:r w:rsidRPr="00A6480B">
              <w:rPr>
                <w:lang w:val="sq-AL"/>
              </w:rPr>
              <w:instrText xml:space="preserve"> DOCPROPERTY "Produktname lang"</w:instrText>
            </w:r>
            <w:r w:rsidRPr="00A6480B">
              <w:rPr>
                <w:lang w:val="sq-AL"/>
              </w:rPr>
              <w:fldChar w:fldCharType="separate"/>
            </w:r>
            <w:r w:rsidR="00E41DAC">
              <w:rPr>
                <w:lang w:val="sq-AL"/>
              </w:rPr>
              <w:t>HIGHSEC eID App</w:t>
            </w:r>
            <w:r w:rsidRPr="00A6480B">
              <w:rPr>
                <w:lang w:val="sq-AL"/>
              </w:rPr>
              <w:fldChar w:fldCharType="end"/>
            </w:r>
            <w:r w:rsidR="005C64C6" w:rsidRPr="00A6480B">
              <w:rPr>
                <w:lang w:val="sq-AL"/>
              </w:rPr>
              <w:t xml:space="preserve"> </w:t>
            </w:r>
            <w:r w:rsidR="004F619C" w:rsidRPr="00A6480B">
              <w:rPr>
                <w:lang w:val="sq-AL"/>
              </w:rPr>
              <w:t>Shënimet gjenerale rreth këshillave rreth parakushteve dhe sigurisë.</w:t>
            </w:r>
          </w:p>
        </w:tc>
        <w:tc>
          <w:tcPr>
            <w:tcW w:w="7428" w:type="dxa"/>
            <w:gridSpan w:val="2"/>
            <w:shd w:val="clear" w:color="auto" w:fill="auto"/>
          </w:tcPr>
          <w:p w:rsidR="008A63BE" w:rsidRPr="00A6480B" w:rsidRDefault="00EC7733">
            <w:pPr>
              <w:snapToGrid w:val="0"/>
              <w:ind w:left="720"/>
              <w:rPr>
                <w:lang w:val="sq-AL"/>
              </w:rPr>
            </w:pPr>
            <w:r w:rsidRPr="00EC7733">
              <w:rPr>
                <w:noProof/>
                <w:lang w:val="sq-AL" w:eastAsia="en-US"/>
              </w:rPr>
              <w:pict>
                <v:shape id="_x0000_i1053" type="#_x0000_t75" style="width:328.3pt;height:260.15pt">
                  <v:imagedata r:id="rId24" o:title="sshot-4"/>
                </v:shape>
              </w:pict>
            </w:r>
          </w:p>
          <w:p w:rsidR="008A63BE" w:rsidRPr="00A6480B" w:rsidRDefault="008A63BE">
            <w:pPr>
              <w:snapToGrid w:val="0"/>
              <w:ind w:left="720"/>
              <w:rPr>
                <w:lang w:val="sq-AL"/>
              </w:rPr>
            </w:pPr>
          </w:p>
          <w:p w:rsidR="008A63BE" w:rsidRPr="00B05F5B" w:rsidRDefault="004E51E5">
            <w:pPr>
              <w:numPr>
                <w:ilvl w:val="0"/>
                <w:numId w:val="45"/>
              </w:numPr>
              <w:snapToGrid w:val="0"/>
              <w:rPr>
                <w:rStyle w:val="hps"/>
                <w:rFonts w:cs="Arial"/>
                <w:lang w:val="sq-AL"/>
              </w:rPr>
            </w:pPr>
            <w:r w:rsidRPr="00B05F5B">
              <w:rPr>
                <w:rFonts w:cs="Arial"/>
                <w:lang w:val="sq-AL"/>
              </w:rPr>
              <w:t xml:space="preserve">Administratori për të vazhduar duhet të klikojë në </w:t>
            </w:r>
            <w:r w:rsidR="004F619C" w:rsidRPr="00B05F5B">
              <w:rPr>
                <w:rStyle w:val="hps"/>
                <w:rFonts w:cs="Arial"/>
                <w:lang w:val="sq-AL"/>
              </w:rPr>
              <w:t>“</w:t>
            </w:r>
            <w:r w:rsidR="00F026E2" w:rsidRPr="00B05F5B">
              <w:rPr>
                <w:rStyle w:val="hps"/>
                <w:rFonts w:cs="Arial"/>
                <w:lang w:val="sq-AL"/>
              </w:rPr>
              <w:t>Tjetër</w:t>
            </w:r>
            <w:r w:rsidR="008A63BE" w:rsidRPr="00B05F5B">
              <w:rPr>
                <w:rStyle w:val="hps"/>
                <w:rFonts w:cs="Arial"/>
                <w:lang w:val="sq-AL"/>
              </w:rPr>
              <w:t>”</w:t>
            </w:r>
          </w:p>
          <w:p w:rsidR="008A63BE" w:rsidRPr="00A6480B" w:rsidRDefault="008A63BE">
            <w:pPr>
              <w:snapToGrid w:val="0"/>
              <w:ind w:left="720"/>
              <w:rPr>
                <w:lang w:val="sq-AL"/>
              </w:rPr>
            </w:pPr>
          </w:p>
          <w:p w:rsidR="00A50880" w:rsidRPr="00B05F5B" w:rsidRDefault="004E51E5">
            <w:pPr>
              <w:snapToGrid w:val="0"/>
              <w:ind w:left="720"/>
              <w:rPr>
                <w:rStyle w:val="hps"/>
                <w:rFonts w:cs="Arial"/>
                <w:lang w:val="sq-AL"/>
              </w:rPr>
            </w:pPr>
            <w:r w:rsidRPr="00B05F5B">
              <w:rPr>
                <w:rFonts w:cs="Arial"/>
                <w:lang w:val="sq-AL"/>
              </w:rPr>
              <w:t>Para përdoruesit hapet dialogu “Zgjedhja e tipit të instalimit” (fig. 6).</w:t>
            </w:r>
          </w:p>
          <w:p w:rsidR="008A63BE" w:rsidRPr="00A6480B" w:rsidRDefault="008A63BE">
            <w:pPr>
              <w:suppressAutoHyphens w:val="0"/>
              <w:spacing w:before="60" w:after="60"/>
              <w:ind w:left="720"/>
              <w:jc w:val="both"/>
              <w:rPr>
                <w:lang w:val="sq-AL"/>
              </w:rPr>
            </w:pPr>
          </w:p>
          <w:p w:rsidR="00A50880" w:rsidRPr="00B05F5B" w:rsidRDefault="004E51E5">
            <w:pPr>
              <w:suppressAutoHyphens w:val="0"/>
              <w:spacing w:before="60" w:after="60"/>
              <w:ind w:left="720"/>
              <w:jc w:val="both"/>
              <w:rPr>
                <w:rStyle w:val="hps"/>
                <w:rFonts w:cs="Arial"/>
                <w:lang w:val="sq-AL"/>
              </w:rPr>
            </w:pPr>
            <w:r w:rsidRPr="00B05F5B">
              <w:rPr>
                <w:rFonts w:cs="Arial"/>
                <w:lang w:val="sq-AL"/>
              </w:rPr>
              <w:t>Instalimi mbështet instalimin tipik dhe të përshtatshëm. Përdoruesi prej këtij dialogu mund të zgjedhë tipin e instalimit, i cili do të kryhet.</w:t>
            </w:r>
          </w:p>
          <w:p w:rsidR="008A63BE" w:rsidRPr="00B05F5B" w:rsidRDefault="004E51E5">
            <w:pPr>
              <w:suppressAutoHyphens w:val="0"/>
              <w:spacing w:before="60" w:after="60"/>
              <w:ind w:left="720"/>
              <w:jc w:val="both"/>
              <w:rPr>
                <w:rStyle w:val="hps"/>
                <w:rFonts w:cs="Arial"/>
                <w:lang w:val="sq-AL"/>
              </w:rPr>
            </w:pPr>
            <w:r w:rsidRPr="00B05F5B">
              <w:rPr>
                <w:rFonts w:cs="Arial"/>
                <w:lang w:val="sq-AL"/>
              </w:rPr>
              <w:t>Tipi “Tipik” (standart) i instalimit, instalon HIGHESC eID App, me komponentët standart dhe me interaksionin minimal me përdoruesin.</w:t>
            </w:r>
          </w:p>
          <w:p w:rsidR="008A63BE" w:rsidRPr="00B05F5B" w:rsidRDefault="004E51E5">
            <w:pPr>
              <w:suppressAutoHyphens w:val="0"/>
              <w:spacing w:before="60" w:after="60"/>
              <w:ind w:left="720"/>
              <w:jc w:val="both"/>
              <w:rPr>
                <w:rStyle w:val="hps"/>
                <w:rFonts w:cs="Arial"/>
                <w:lang w:val="sq-AL"/>
              </w:rPr>
            </w:pPr>
            <w:r w:rsidRPr="00B05F5B">
              <w:rPr>
                <w:rFonts w:cs="Arial"/>
                <w:lang w:val="sq-AL"/>
              </w:rPr>
              <w:lastRenderedPageBreak/>
              <w:t>Instalimi “I përshtatur” i lejon përdoruesit kontrollin e plotë mbi procesin e instalimit. Instalimi i përshtatur kërkon regjistrimin përdorues vendosjen/ndryshimin e parametrave gjatë proçesit të instalimit.</w:t>
            </w:r>
          </w:p>
          <w:p w:rsidR="00A31E41" w:rsidRPr="00A6480B" w:rsidRDefault="004E51E5" w:rsidP="007179E6">
            <w:pPr>
              <w:snapToGrid w:val="0"/>
              <w:ind w:left="708"/>
              <w:rPr>
                <w:rFonts w:cs="Arial"/>
                <w:lang w:val="sq-AL"/>
              </w:rPr>
            </w:pPr>
            <w:r w:rsidRPr="00B05F5B">
              <w:rPr>
                <w:rFonts w:cs="Arial"/>
                <w:lang w:val="sq-AL"/>
              </w:rPr>
              <w:t>Instalimi “I plotë” instalon HIGHESC</w:t>
            </w:r>
            <w:r w:rsidR="007F6486" w:rsidRPr="00B05F5B">
              <w:rPr>
                <w:rFonts w:cs="Arial"/>
                <w:lang w:val="sq-AL"/>
              </w:rPr>
              <w:t xml:space="preserve"> </w:t>
            </w:r>
            <w:r w:rsidRPr="00B05F5B">
              <w:rPr>
                <w:rFonts w:cs="Arial"/>
                <w:lang w:val="sq-AL"/>
              </w:rPr>
              <w:t>eID</w:t>
            </w:r>
            <w:r w:rsidR="007F6486" w:rsidRPr="00B05F5B">
              <w:rPr>
                <w:rFonts w:cs="Arial"/>
                <w:lang w:val="sq-AL"/>
              </w:rPr>
              <w:t xml:space="preserve"> </w:t>
            </w:r>
            <w:r w:rsidRPr="00B05F5B">
              <w:rPr>
                <w:rFonts w:cs="Arial"/>
                <w:lang w:val="sq-AL"/>
              </w:rPr>
              <w:t>App me të gjitha komponentët.</w:t>
            </w:r>
          </w:p>
        </w:tc>
      </w:tr>
      <w:tr w:rsidR="008A63BE" w:rsidRPr="000949A4">
        <w:trPr>
          <w:gridAfter w:val="1"/>
          <w:wAfter w:w="192" w:type="dxa"/>
          <w:trHeight w:val="499"/>
        </w:trPr>
        <w:tc>
          <w:tcPr>
            <w:tcW w:w="1944" w:type="dxa"/>
            <w:shd w:val="clear" w:color="auto" w:fill="auto"/>
          </w:tcPr>
          <w:p w:rsidR="008A63BE" w:rsidRPr="00A6480B" w:rsidRDefault="007C16FA">
            <w:pPr>
              <w:pStyle w:val="2Splt-links"/>
              <w:snapToGrid w:val="0"/>
              <w:jc w:val="left"/>
              <w:rPr>
                <w:lang w:val="sq-AL"/>
              </w:rPr>
            </w:pPr>
            <w:r w:rsidRPr="00A6480B">
              <w:rPr>
                <w:lang w:val="sq-AL"/>
              </w:rPr>
              <w:lastRenderedPageBreak/>
              <w:t>Figura</w:t>
            </w:r>
            <w:r w:rsidR="008A63BE" w:rsidRPr="00A6480B">
              <w:rPr>
                <w:lang w:val="sq-AL"/>
              </w:rPr>
              <w:t xml:space="preserve"> </w:t>
            </w:r>
            <w:r w:rsidR="008A63BE" w:rsidRPr="00A6480B">
              <w:rPr>
                <w:lang w:val="sq-AL"/>
              </w:rPr>
              <w:fldChar w:fldCharType="begin"/>
            </w:r>
            <w:r w:rsidR="008A63BE" w:rsidRPr="00A6480B">
              <w:rPr>
                <w:lang w:val="sq-AL"/>
              </w:rPr>
              <w:instrText xml:space="preserve"> SEQ "Figure" \*Arabic </w:instrText>
            </w:r>
            <w:r w:rsidR="008A63BE" w:rsidRPr="00A6480B">
              <w:rPr>
                <w:lang w:val="sq-AL"/>
              </w:rPr>
              <w:fldChar w:fldCharType="separate"/>
            </w:r>
            <w:r w:rsidR="00E41DAC">
              <w:rPr>
                <w:noProof/>
                <w:lang w:val="sq-AL"/>
              </w:rPr>
              <w:t>6</w:t>
            </w:r>
            <w:r w:rsidR="008A63BE" w:rsidRPr="00A6480B">
              <w:rPr>
                <w:lang w:val="sq-AL"/>
              </w:rPr>
              <w:fldChar w:fldCharType="end"/>
            </w:r>
            <w:r w:rsidR="008A63BE" w:rsidRPr="00A6480B">
              <w:rPr>
                <w:lang w:val="sq-AL"/>
              </w:rPr>
              <w:br/>
            </w:r>
            <w:r w:rsidR="008A63BE" w:rsidRPr="00A6480B">
              <w:rPr>
                <w:lang w:val="sq-AL"/>
              </w:rPr>
              <w:fldChar w:fldCharType="begin"/>
            </w:r>
            <w:r w:rsidR="008A63BE" w:rsidRPr="00A6480B">
              <w:rPr>
                <w:lang w:val="sq-AL"/>
              </w:rPr>
              <w:instrText xml:space="preserve"> DOCPROPERTY "Produktname lang"</w:instrText>
            </w:r>
            <w:r w:rsidR="008A63BE" w:rsidRPr="00A6480B">
              <w:rPr>
                <w:lang w:val="sq-AL"/>
              </w:rPr>
              <w:fldChar w:fldCharType="separate"/>
            </w:r>
            <w:r w:rsidR="00E41DAC">
              <w:rPr>
                <w:lang w:val="sq-AL"/>
              </w:rPr>
              <w:t>HIGHSEC eID App</w:t>
            </w:r>
            <w:r w:rsidR="008A63BE" w:rsidRPr="00A6480B">
              <w:rPr>
                <w:lang w:val="sq-AL"/>
              </w:rPr>
              <w:fldChar w:fldCharType="end"/>
            </w:r>
            <w:r w:rsidR="004C23BF" w:rsidRPr="00A6480B">
              <w:rPr>
                <w:lang w:val="sq-AL"/>
              </w:rPr>
              <w:t xml:space="preserve"> </w:t>
            </w:r>
            <w:r w:rsidR="00A81070" w:rsidRPr="00A81070">
              <w:rPr>
                <w:lang w:val="sq-AL"/>
              </w:rPr>
              <w:t>Zgjedhja e tipit të instalimit</w:t>
            </w:r>
            <w:r w:rsidRPr="00A6480B">
              <w:rPr>
                <w:lang w:val="sq-AL"/>
              </w:rPr>
              <w:t>.</w:t>
            </w:r>
          </w:p>
        </w:tc>
        <w:tc>
          <w:tcPr>
            <w:tcW w:w="7428" w:type="dxa"/>
            <w:gridSpan w:val="2"/>
            <w:shd w:val="clear" w:color="auto" w:fill="auto"/>
          </w:tcPr>
          <w:p w:rsidR="008A63BE" w:rsidRPr="00A6480B" w:rsidRDefault="00EC7733" w:rsidP="00176382">
            <w:pPr>
              <w:snapToGrid w:val="0"/>
              <w:ind w:left="720"/>
              <w:rPr>
                <w:lang w:val="sq-AL"/>
              </w:rPr>
            </w:pPr>
            <w:r w:rsidRPr="00EC7733">
              <w:rPr>
                <w:noProof/>
                <w:lang w:val="sq-AL" w:eastAsia="en-US"/>
              </w:rPr>
              <w:pict>
                <v:shape id="_x0000_i1054" type="#_x0000_t75" style="width:333.1pt;height:264.95pt">
                  <v:imagedata r:id="rId25" o:title="sshot-5"/>
                </v:shape>
              </w:pict>
            </w:r>
          </w:p>
          <w:p w:rsidR="008A63BE" w:rsidRPr="00B05F5B" w:rsidRDefault="00A81070">
            <w:pPr>
              <w:numPr>
                <w:ilvl w:val="0"/>
                <w:numId w:val="45"/>
              </w:numPr>
              <w:snapToGrid w:val="0"/>
              <w:rPr>
                <w:rStyle w:val="hps"/>
                <w:rFonts w:cs="Arial"/>
                <w:lang w:val="sq-AL"/>
              </w:rPr>
            </w:pPr>
            <w:r w:rsidRPr="00A81070">
              <w:rPr>
                <w:lang w:val="sq-AL"/>
              </w:rPr>
              <w:t>Supozojmë se Administratori zgjedh tipin e instalimit “I përshtshëm”. Dialogu për adaptimin e tipit të intalimit të përshtshëm është hapur (Figura 7)</w:t>
            </w:r>
            <w:r w:rsidR="008A63BE" w:rsidRPr="00B05F5B">
              <w:rPr>
                <w:rStyle w:val="hps"/>
                <w:rFonts w:cs="Arial"/>
                <w:lang w:val="sq-AL"/>
              </w:rPr>
              <w:t>.</w:t>
            </w:r>
          </w:p>
          <w:p w:rsidR="008A63BE" w:rsidRPr="00B05F5B" w:rsidRDefault="00176382">
            <w:pPr>
              <w:snapToGrid w:val="0"/>
              <w:ind w:left="720"/>
              <w:rPr>
                <w:rStyle w:val="hps"/>
                <w:rFonts w:cs="Arial"/>
                <w:lang w:val="sq-AL"/>
              </w:rPr>
            </w:pPr>
            <w:r w:rsidRPr="00B05F5B">
              <w:rPr>
                <w:rFonts w:cs="Arial"/>
                <w:lang w:val="sq-AL"/>
              </w:rPr>
              <w:t>Në këtë formë të dialogut, administratori ka mundësi të kontrollojë dhe të verifikojë (me shfletimin) të gjitha komponentët e domosdoshëm ne paketën e instalimit, dhe eventualisht të zgjedhë dhe të përfshijë në instalimin përfundimtar dhe disa opsione shtesë të dëshiruara, por opsione (jo të domosdoshme) të komponentëve të paketave (Figura 8).</w:t>
            </w:r>
          </w:p>
          <w:p w:rsidR="008A63BE" w:rsidRPr="00A6480B" w:rsidRDefault="00176382" w:rsidP="00CB51D5">
            <w:pPr>
              <w:snapToGrid w:val="0"/>
              <w:ind w:left="720"/>
              <w:rPr>
                <w:lang w:val="sq-AL"/>
              </w:rPr>
            </w:pPr>
            <w:r w:rsidRPr="00B05F5B">
              <w:rPr>
                <w:rFonts w:cs="Arial"/>
                <w:lang w:val="sq-AL"/>
              </w:rPr>
              <w:t>Këtu ndodhen disa butonë komandues, me sjellje afërsisht të zakonshme dhe të pritur. “Vlerat fillestare” rivendos të gjitha vlerat standarte të zgjedhura (nga fillimi i krijimit dhe pasqyrimit të dialogut). Përdorimi i diskut jep edhe informata rreth hapësirës së zënë dhe të lirë të diskut. Në anën e djathtë të dialogut mund të shihet pershkrimi i komponentëve të selektuara momentalisht</w:t>
            </w:r>
            <w:r w:rsidR="005131F7" w:rsidRPr="00B05F5B">
              <w:rPr>
                <w:rStyle w:val="hps"/>
                <w:rFonts w:cs="Arial"/>
                <w:lang w:val="sq-AL"/>
              </w:rPr>
              <w:t>.</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r w:rsidRPr="00A6480B">
              <w:rPr>
                <w:lang w:val="sq-AL"/>
              </w:rPr>
              <w:lastRenderedPageBreak/>
              <w:t xml:space="preserve">Figure </w:t>
            </w:r>
            <w:r w:rsidRPr="00A6480B">
              <w:rPr>
                <w:lang w:val="sq-AL"/>
              </w:rPr>
              <w:fldChar w:fldCharType="begin"/>
            </w:r>
            <w:r w:rsidRPr="00A6480B">
              <w:rPr>
                <w:lang w:val="sq-AL"/>
              </w:rPr>
              <w:instrText xml:space="preserve"> SEQ "Figure" \*Arabic </w:instrText>
            </w:r>
            <w:r w:rsidRPr="00A6480B">
              <w:rPr>
                <w:lang w:val="sq-AL"/>
              </w:rPr>
              <w:fldChar w:fldCharType="separate"/>
            </w:r>
            <w:r w:rsidR="00E41DAC">
              <w:rPr>
                <w:noProof/>
                <w:lang w:val="sq-AL"/>
              </w:rPr>
              <w:t>7</w:t>
            </w:r>
            <w:r w:rsidRPr="00A6480B">
              <w:rPr>
                <w:lang w:val="sq-AL"/>
              </w:rPr>
              <w:fldChar w:fldCharType="end"/>
            </w:r>
            <w:r w:rsidRPr="00A6480B">
              <w:rPr>
                <w:lang w:val="sq-AL"/>
              </w:rPr>
              <w:br/>
            </w:r>
            <w:r w:rsidRPr="00A6480B">
              <w:rPr>
                <w:lang w:val="sq-AL"/>
              </w:rPr>
              <w:fldChar w:fldCharType="begin"/>
            </w:r>
            <w:r w:rsidRPr="00A6480B">
              <w:rPr>
                <w:lang w:val="sq-AL"/>
              </w:rPr>
              <w:instrText xml:space="preserve"> DOCPROPERTY "Produktname lang"</w:instrText>
            </w:r>
            <w:r w:rsidRPr="00A6480B">
              <w:rPr>
                <w:lang w:val="sq-AL"/>
              </w:rPr>
              <w:fldChar w:fldCharType="separate"/>
            </w:r>
            <w:r w:rsidR="00E41DAC">
              <w:rPr>
                <w:lang w:val="sq-AL"/>
              </w:rPr>
              <w:t>HIGHSEC eID App</w:t>
            </w:r>
            <w:r w:rsidRPr="00A6480B">
              <w:rPr>
                <w:lang w:val="sq-AL"/>
              </w:rPr>
              <w:fldChar w:fldCharType="end"/>
            </w:r>
            <w:r w:rsidRPr="00A6480B">
              <w:rPr>
                <w:lang w:val="sq-AL"/>
              </w:rPr>
              <w:t xml:space="preserve"> </w:t>
            </w:r>
            <w:r w:rsidR="007179E6" w:rsidRPr="007179E6">
              <w:rPr>
                <w:lang w:val="sq-AL"/>
              </w:rPr>
              <w:t>Instalimi i përshtatshëm</w:t>
            </w:r>
          </w:p>
        </w:tc>
        <w:tc>
          <w:tcPr>
            <w:tcW w:w="7428" w:type="dxa"/>
            <w:gridSpan w:val="2"/>
            <w:shd w:val="clear" w:color="auto" w:fill="auto"/>
          </w:tcPr>
          <w:p w:rsidR="008A63BE" w:rsidRPr="00A6480B" w:rsidRDefault="00EC7733" w:rsidP="004C23BF">
            <w:pPr>
              <w:snapToGrid w:val="0"/>
              <w:ind w:left="720"/>
              <w:rPr>
                <w:lang w:val="sq-AL"/>
              </w:rPr>
            </w:pPr>
            <w:r w:rsidRPr="00EC7733">
              <w:rPr>
                <w:noProof/>
                <w:lang w:val="sq-AL" w:eastAsia="en-US"/>
              </w:rPr>
              <w:pict>
                <v:shape id="_x0000_i1055" type="#_x0000_t75" style="width:333.1pt;height:264.95pt">
                  <v:imagedata r:id="rId26" o:title="sshot-6"/>
                </v:shape>
              </w:pict>
            </w:r>
            <w:r w:rsidR="00176382" w:rsidRPr="00176382">
              <w:rPr>
                <w:rFonts w:ascii="Times New Roman" w:hAnsi="Times New Roman"/>
                <w:noProof/>
                <w:sz w:val="28"/>
                <w:szCs w:val="28"/>
                <w:lang w:val="sq-AL" w:eastAsia="en-US"/>
              </w:rPr>
              <w:t xml:space="preserve"> </w:t>
            </w:r>
            <w:r w:rsidR="00176382" w:rsidRPr="00176382">
              <w:rPr>
                <w:noProof/>
                <w:lang w:val="sq-AL" w:eastAsia="en-US"/>
              </w:rPr>
              <w:t>Gjithashtu këtu është edhe përshkrimi i hapësirës së nevojshme në disk për komponentin momental të zgjedhur dhe të gjitha nënkomponentet e tij (siç janë treguar në Figurën 7 dhe 8)</w:t>
            </w:r>
            <w:r w:rsidR="004C23BF" w:rsidRPr="00A6480B">
              <w:rPr>
                <w:lang w:val="sq-AL"/>
              </w:rPr>
              <w:t>.</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r w:rsidRPr="00A6480B">
              <w:rPr>
                <w:lang w:val="sq-AL"/>
              </w:rPr>
              <w:t xml:space="preserve">Figure </w:t>
            </w:r>
            <w:r w:rsidRPr="00A6480B">
              <w:rPr>
                <w:lang w:val="sq-AL"/>
              </w:rPr>
              <w:fldChar w:fldCharType="begin"/>
            </w:r>
            <w:r w:rsidRPr="00A6480B">
              <w:rPr>
                <w:lang w:val="sq-AL"/>
              </w:rPr>
              <w:instrText xml:space="preserve"> SEQ "Figure" \*Arabic </w:instrText>
            </w:r>
            <w:r w:rsidRPr="00A6480B">
              <w:rPr>
                <w:lang w:val="sq-AL"/>
              </w:rPr>
              <w:fldChar w:fldCharType="separate"/>
            </w:r>
            <w:r w:rsidR="00E41DAC">
              <w:rPr>
                <w:noProof/>
                <w:lang w:val="sq-AL"/>
              </w:rPr>
              <w:t>8</w:t>
            </w:r>
            <w:r w:rsidRPr="00A6480B">
              <w:rPr>
                <w:lang w:val="sq-AL"/>
              </w:rPr>
              <w:fldChar w:fldCharType="end"/>
            </w:r>
            <w:r w:rsidRPr="00A6480B">
              <w:rPr>
                <w:lang w:val="sq-AL"/>
              </w:rPr>
              <w:br/>
            </w:r>
            <w:r w:rsidR="009C0CE2" w:rsidRPr="009C0CE2">
              <w:rPr>
                <w:lang w:val="sq-AL"/>
              </w:rPr>
              <w:t>Shtimi i nënkomponenteve listës së komponentëve instalues të dëshiruara</w:t>
            </w:r>
            <w:r w:rsidR="00123A6B" w:rsidRPr="00A6480B">
              <w:rPr>
                <w:lang w:val="sq-AL"/>
              </w:rPr>
              <w:t>.</w:t>
            </w:r>
          </w:p>
        </w:tc>
        <w:tc>
          <w:tcPr>
            <w:tcW w:w="7428" w:type="dxa"/>
            <w:gridSpan w:val="2"/>
            <w:shd w:val="clear" w:color="auto" w:fill="auto"/>
          </w:tcPr>
          <w:p w:rsidR="008A63BE" w:rsidRPr="00A6480B" w:rsidRDefault="00EC7733" w:rsidP="009C0CE2">
            <w:pPr>
              <w:snapToGrid w:val="0"/>
              <w:ind w:left="720"/>
              <w:rPr>
                <w:lang w:val="sq-AL"/>
              </w:rPr>
            </w:pPr>
            <w:r w:rsidRPr="00EC7733">
              <w:rPr>
                <w:noProof/>
                <w:lang w:val="sq-AL" w:eastAsia="en-US"/>
              </w:rPr>
              <w:pict>
                <v:shape id="_x0000_i1056" type="#_x0000_t75" style="width:331.2pt;height:241.9pt">
                  <v:imagedata r:id="rId27" o:title="sshot-7"/>
                </v:shape>
              </w:pict>
            </w:r>
            <w:r w:rsidR="009C0CE2" w:rsidRPr="00B05F5B">
              <w:rPr>
                <w:rFonts w:cs="Arial"/>
                <w:lang w:val="sq-AL"/>
              </w:rPr>
              <w:t xml:space="preserve">Administratori gjithashtu, është në gjendje të verifikojë ose të ndryshojë destinacionin përfundimtar të rrugës së instalimit. Me klikimin në butonin "Shfleto" (Figura 7) Administratori ka mundësi të zgjedhë rrugën se ku do të instalohet prodhimi </w:t>
            </w:r>
            <w:r w:rsidR="009C0CE2" w:rsidRPr="00B05F5B">
              <w:rPr>
                <w:rFonts w:cs="Arial"/>
                <w:lang w:val="sq-AL"/>
              </w:rPr>
              <w:lastRenderedPageBreak/>
              <w:t>(siç tregohet në Figurën 9).</w:t>
            </w:r>
          </w:p>
        </w:tc>
      </w:tr>
      <w:tr w:rsidR="008A63BE" w:rsidRPr="000949A4">
        <w:trPr>
          <w:gridAfter w:val="1"/>
          <w:wAfter w:w="192" w:type="dxa"/>
          <w:trHeight w:val="499"/>
        </w:trPr>
        <w:tc>
          <w:tcPr>
            <w:tcW w:w="1944" w:type="dxa"/>
            <w:shd w:val="clear" w:color="auto" w:fill="auto"/>
          </w:tcPr>
          <w:p w:rsidR="008A63BE" w:rsidRPr="00A6480B" w:rsidRDefault="00CA089E">
            <w:pPr>
              <w:pStyle w:val="2Splt-links"/>
              <w:snapToGrid w:val="0"/>
              <w:jc w:val="left"/>
              <w:rPr>
                <w:lang w:val="sq-AL"/>
              </w:rPr>
            </w:pPr>
            <w:r w:rsidRPr="00A6480B">
              <w:rPr>
                <w:lang w:val="sq-AL"/>
              </w:rPr>
              <w:lastRenderedPageBreak/>
              <w:t xml:space="preserve">Figura </w:t>
            </w:r>
            <w:r w:rsidR="008A63BE" w:rsidRPr="00A6480B">
              <w:rPr>
                <w:lang w:val="sq-AL"/>
              </w:rPr>
              <w:t>9</w:t>
            </w:r>
            <w:r w:rsidR="008A63BE" w:rsidRPr="00A6480B">
              <w:rPr>
                <w:lang w:val="sq-AL"/>
              </w:rPr>
              <w:br/>
            </w:r>
            <w:r w:rsidR="009C0CE2" w:rsidRPr="009C0CE2">
              <w:rPr>
                <w:lang w:val="sq-AL"/>
              </w:rPr>
              <w:t>Ndryshimi i direktoriumit dalës</w:t>
            </w:r>
            <w:r w:rsidRPr="00A6480B">
              <w:rPr>
                <w:lang w:val="sq-AL"/>
              </w:rPr>
              <w:t>.</w:t>
            </w:r>
          </w:p>
        </w:tc>
        <w:tc>
          <w:tcPr>
            <w:tcW w:w="7428" w:type="dxa"/>
            <w:gridSpan w:val="2"/>
            <w:shd w:val="clear" w:color="auto" w:fill="auto"/>
          </w:tcPr>
          <w:p w:rsidR="008A63BE" w:rsidRPr="00A6480B" w:rsidRDefault="002D6477">
            <w:pPr>
              <w:snapToGrid w:val="0"/>
              <w:ind w:left="720"/>
              <w:rPr>
                <w:lang w:val="sq-AL"/>
              </w:rPr>
            </w:pPr>
            <w:r w:rsidRPr="002D6477">
              <w:rPr>
                <w:noProof/>
                <w:lang w:val="sq-AL" w:eastAsia="en-US"/>
              </w:rPr>
              <w:pict>
                <v:shape id="_x0000_i1057" type="#_x0000_t75" style="width:331.2pt;height:287.05pt">
                  <v:imagedata r:id="rId28" o:title="sshot-8"/>
                </v:shape>
              </w:pict>
            </w:r>
          </w:p>
          <w:p w:rsidR="008A63BE" w:rsidRPr="00A6480B" w:rsidRDefault="009C0CE2" w:rsidP="00E34FC9">
            <w:pPr>
              <w:snapToGrid w:val="0"/>
              <w:ind w:left="720"/>
              <w:rPr>
                <w:lang w:val="sq-AL"/>
              </w:rPr>
            </w:pPr>
            <w:r w:rsidRPr="009C0CE2">
              <w:rPr>
                <w:lang w:val="sq-AL"/>
              </w:rPr>
              <w:t>Administratori mund të krijojë dosje të re, të kërkojë, ose thjesht të rregullojë tashmë emrin ekzistues të dosjes në atë të dëshiruarin. Mbas pranimit të ndryshimit të rrugës destinuese, me klikun “Në rregull”, para Adminsitratorit ndodhet përsëri dialogu fillestar për përshtatjen e instalimit</w:t>
            </w:r>
            <w:r w:rsidR="00CA089E" w:rsidRPr="00A6480B">
              <w:rPr>
                <w:lang w:val="sq-AL"/>
              </w:rPr>
              <w:t>.</w:t>
            </w:r>
          </w:p>
        </w:tc>
      </w:tr>
      <w:tr w:rsidR="008A63BE" w:rsidRPr="000949A4">
        <w:trPr>
          <w:gridAfter w:val="1"/>
          <w:wAfter w:w="192" w:type="dxa"/>
          <w:trHeight w:val="499"/>
        </w:trPr>
        <w:tc>
          <w:tcPr>
            <w:tcW w:w="1944" w:type="dxa"/>
            <w:shd w:val="clear" w:color="auto" w:fill="auto"/>
          </w:tcPr>
          <w:p w:rsidR="008A63BE" w:rsidRPr="00A6480B" w:rsidRDefault="00B05F5B">
            <w:pPr>
              <w:pStyle w:val="AchtungPiktogramm"/>
              <w:snapToGrid w:val="0"/>
              <w:rPr>
                <w:lang w:val="sq-AL"/>
              </w:rPr>
            </w:pPr>
            <w:r>
              <w:rPr>
                <w:lang w:val="sq-AL"/>
              </w:rPr>
              <w:lastRenderedPageBreak/>
              <w:pict>
                <v:shape id="_x0000_i1037" type="#_x0000_t75" style="width:31.7pt;height:29.75pt" filled="t">
                  <v:fill opacity="0" color2="black"/>
                  <v:imagedata r:id="rId17" o:title=""/>
                </v:shape>
              </w:pict>
            </w:r>
            <w:r w:rsidR="008A63BE" w:rsidRPr="00A6480B">
              <w:rPr>
                <w:lang w:val="sq-AL"/>
              </w:rPr>
              <w:t xml:space="preserve"> </w:t>
            </w:r>
            <w:r w:rsidR="00CA089E" w:rsidRPr="00A6480B">
              <w:rPr>
                <w:lang w:val="sq-AL"/>
              </w:rPr>
              <w:t>Shënim</w:t>
            </w:r>
          </w:p>
        </w:tc>
        <w:tc>
          <w:tcPr>
            <w:tcW w:w="7428" w:type="dxa"/>
            <w:gridSpan w:val="2"/>
            <w:shd w:val="clear" w:color="auto" w:fill="auto"/>
          </w:tcPr>
          <w:p w:rsidR="008A63BE" w:rsidRPr="00B05F5B" w:rsidRDefault="009C0CE2" w:rsidP="002D6477">
            <w:pPr>
              <w:pStyle w:val="AchtungText"/>
              <w:snapToGrid w:val="0"/>
              <w:rPr>
                <w:rStyle w:val="hps"/>
                <w:rFonts w:cs="Arial"/>
                <w:i/>
                <w:lang w:val="sq-AL"/>
              </w:rPr>
            </w:pPr>
            <w:r w:rsidRPr="00B05F5B">
              <w:rPr>
                <w:rFonts w:cs="Arial"/>
                <w:i/>
                <w:lang w:val="sq-AL"/>
              </w:rPr>
              <w:t xml:space="preserve">Në cilëndo fazë të instalimit, Administratori mund të ndërpresë procesin e instalimit, duke klikuar në butonin </w:t>
            </w:r>
            <w:r w:rsidR="002D6477">
              <w:rPr>
                <w:rFonts w:cs="Arial"/>
                <w:i/>
                <w:lang w:val="sq-AL"/>
              </w:rPr>
              <w:t>“</w:t>
            </w:r>
            <w:r w:rsidRPr="00B05F5B">
              <w:rPr>
                <w:rFonts w:cs="Arial"/>
                <w:i/>
                <w:lang w:val="sq-AL"/>
              </w:rPr>
              <w:t>Anulo</w:t>
            </w:r>
            <w:r w:rsidR="002D6477">
              <w:rPr>
                <w:rFonts w:cs="Arial"/>
                <w:i/>
                <w:lang w:val="sq-AL"/>
              </w:rPr>
              <w:t>”</w:t>
            </w:r>
            <w:r w:rsidRPr="00B05F5B">
              <w:rPr>
                <w:rFonts w:cs="Arial"/>
                <w:i/>
                <w:lang w:val="sq-AL"/>
              </w:rPr>
              <w:t xml:space="preserve"> (siç duket qartë psh. në figurën 7), e cila  të ketë për pasojë shfaqjen e dialogut të konfirmimit siç është treguar në Figurën 10.</w:t>
            </w:r>
          </w:p>
        </w:tc>
      </w:tr>
      <w:tr w:rsidR="008A63BE" w:rsidRPr="00A6480B">
        <w:trPr>
          <w:gridAfter w:val="1"/>
          <w:wAfter w:w="192" w:type="dxa"/>
          <w:trHeight w:val="499"/>
        </w:trPr>
        <w:tc>
          <w:tcPr>
            <w:tcW w:w="1944" w:type="dxa"/>
            <w:shd w:val="clear" w:color="auto" w:fill="auto"/>
          </w:tcPr>
          <w:p w:rsidR="008A63BE" w:rsidRPr="00A6480B" w:rsidRDefault="00CA089E">
            <w:pPr>
              <w:pStyle w:val="2Splt-links"/>
              <w:snapToGrid w:val="0"/>
              <w:jc w:val="left"/>
              <w:rPr>
                <w:lang w:val="sq-AL"/>
              </w:rPr>
            </w:pPr>
            <w:r w:rsidRPr="00A6480B">
              <w:rPr>
                <w:lang w:val="sq-AL"/>
              </w:rPr>
              <w:t>Figure 10</w:t>
            </w:r>
            <w:r w:rsidRPr="00A6480B">
              <w:rPr>
                <w:lang w:val="sq-AL"/>
              </w:rPr>
              <w:br/>
            </w:r>
            <w:r w:rsidR="009C0CE2" w:rsidRPr="009C0CE2">
              <w:rPr>
                <w:lang w:val="sq-AL"/>
              </w:rPr>
              <w:t>Procesi i instalimit i ndërprerë nga ana e Administratorit</w:t>
            </w:r>
            <w:r w:rsidRPr="00A6480B">
              <w:rPr>
                <w:lang w:val="sq-AL"/>
              </w:rPr>
              <w:t>.</w:t>
            </w:r>
          </w:p>
          <w:p w:rsidR="008A63BE" w:rsidRPr="00A6480B" w:rsidRDefault="008A63BE">
            <w:pPr>
              <w:pStyle w:val="2Splt-links"/>
              <w:snapToGrid w:val="0"/>
              <w:rPr>
                <w:lang w:val="sq-AL"/>
              </w:rPr>
            </w:pPr>
          </w:p>
        </w:tc>
        <w:tc>
          <w:tcPr>
            <w:tcW w:w="7428" w:type="dxa"/>
            <w:gridSpan w:val="2"/>
            <w:shd w:val="clear" w:color="auto" w:fill="auto"/>
          </w:tcPr>
          <w:p w:rsidR="008A63BE" w:rsidRPr="00A6480B" w:rsidRDefault="002D6477">
            <w:pPr>
              <w:snapToGrid w:val="0"/>
              <w:ind w:left="360"/>
              <w:jc w:val="both"/>
              <w:rPr>
                <w:lang w:val="sq-AL"/>
              </w:rPr>
            </w:pPr>
            <w:r w:rsidRPr="002D6477">
              <w:rPr>
                <w:noProof/>
                <w:lang w:val="sq-AL" w:eastAsia="en-US"/>
              </w:rPr>
              <w:pict>
                <v:shape id="_x0000_i1058" type="#_x0000_t75" style="width:244.8pt;height:193.9pt">
                  <v:imagedata r:id="rId29" o:title="sshot-9"/>
                </v:shape>
              </w:pic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rPr>
                <w:lang w:val="sq-AL"/>
              </w:rPr>
            </w:pPr>
          </w:p>
        </w:tc>
        <w:tc>
          <w:tcPr>
            <w:tcW w:w="7428" w:type="dxa"/>
            <w:gridSpan w:val="2"/>
            <w:shd w:val="clear" w:color="auto" w:fill="auto"/>
          </w:tcPr>
          <w:p w:rsidR="008A63BE" w:rsidRPr="00A6480B" w:rsidRDefault="009C0CE2">
            <w:pPr>
              <w:snapToGrid w:val="0"/>
              <w:ind w:left="360"/>
              <w:jc w:val="both"/>
              <w:rPr>
                <w:lang w:val="sq-AL"/>
              </w:rPr>
            </w:pPr>
            <w:r w:rsidRPr="009C0CE2">
              <w:rPr>
                <w:lang w:val="sq-AL"/>
              </w:rPr>
              <w:t>Përfundimisht Administratori (Figura 7) mund të kthehet në dialogun “Zgjedhja e tipit të instalimit” (Figura 6) me shtypjen e butonit “</w:t>
            </w:r>
            <w:r w:rsidR="00051BC6">
              <w:rPr>
                <w:lang w:val="sq-AL"/>
              </w:rPr>
              <w:t>Prapa</w:t>
            </w:r>
            <w:r w:rsidRPr="009C0CE2">
              <w:rPr>
                <w:lang w:val="sq-AL"/>
              </w:rPr>
              <w:t>” ose mbas përfundimeve të të gjitha aksioneve të dëshiruara të zgjedhjes, të vazhdohet me instalimin me klikun në</w:t>
            </w:r>
            <w:r>
              <w:rPr>
                <w:lang w:val="sq-AL"/>
              </w:rPr>
              <w:t xml:space="preserve"> butonin </w:t>
            </w:r>
            <w:r w:rsidR="003B794F" w:rsidRPr="00A6480B">
              <w:rPr>
                <w:lang w:val="sq-AL"/>
              </w:rPr>
              <w:t>“</w:t>
            </w:r>
            <w:r w:rsidR="00F026E2">
              <w:rPr>
                <w:lang w:val="sq-AL"/>
              </w:rPr>
              <w:t>Tjetër</w:t>
            </w:r>
            <w:r w:rsidR="003B794F" w:rsidRPr="00A6480B">
              <w:rPr>
                <w:lang w:val="sq-AL"/>
              </w:rPr>
              <w:t>”</w:t>
            </w:r>
            <w:r w:rsidR="008A63BE" w:rsidRPr="00A6480B">
              <w:rPr>
                <w:lang w:val="sq-AL"/>
              </w:rPr>
              <w:t>.</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p>
        </w:tc>
        <w:tc>
          <w:tcPr>
            <w:tcW w:w="7428" w:type="dxa"/>
            <w:gridSpan w:val="2"/>
            <w:shd w:val="clear" w:color="auto" w:fill="auto"/>
          </w:tcPr>
          <w:p w:rsidR="009C0CE2" w:rsidRPr="00051BC6" w:rsidRDefault="008D44A5">
            <w:pPr>
              <w:snapToGrid w:val="0"/>
              <w:ind w:left="360"/>
              <w:jc w:val="both"/>
            </w:pPr>
            <w:r w:rsidRPr="00051BC6">
              <w:t>Pavarësisht se cili nga opsionet është zgjedhur (nga Figura 6), është zgjedhur si tip i dëshiruar i instalimit (tipik ose i plotë), si hap pasardhës në procedimin e instalimit, patjetër do të hapet dhe do të tregohet  dialogu “Adaptimet HIGHSEC eID App”</w:t>
            </w:r>
            <w:r w:rsidR="000D2153" w:rsidRPr="00051BC6">
              <w:t>.</w:t>
            </w:r>
          </w:p>
          <w:p w:rsidR="008A63BE" w:rsidRPr="00051BC6" w:rsidRDefault="008D44A5">
            <w:pPr>
              <w:snapToGrid w:val="0"/>
              <w:ind w:left="360"/>
              <w:jc w:val="both"/>
            </w:pPr>
            <w:r w:rsidRPr="00051BC6">
              <w:t xml:space="preserve">Gjatë pregatitjes për hapjen e dialogut, procedura e instalimit tenton që të mbledhë parametrat konfiguruesë prej versionit ekzistues </w:t>
            </w:r>
            <w:r w:rsidRPr="00051BC6">
              <w:fldChar w:fldCharType="begin"/>
            </w:r>
            <w:r w:rsidRPr="00051BC6">
              <w:instrText xml:space="preserve"> DOCPROPERTY "Produktname lang"</w:instrText>
            </w:r>
            <w:r w:rsidRPr="00051BC6">
              <w:fldChar w:fldCharType="separate"/>
            </w:r>
            <w:r w:rsidRPr="00051BC6">
              <w:t>HIGHSEC eID App</w:t>
            </w:r>
            <w:r w:rsidRPr="00051BC6">
              <w:fldChar w:fldCharType="end"/>
            </w:r>
            <w:r w:rsidRPr="00051BC6">
              <w:t>, nëqoftëse ekzistojnë.</w:t>
            </w:r>
          </w:p>
          <w:p w:rsidR="008A63BE" w:rsidRPr="00B05F5B" w:rsidRDefault="008D44A5" w:rsidP="002D6477">
            <w:pPr>
              <w:snapToGrid w:val="0"/>
              <w:ind w:left="360"/>
              <w:jc w:val="both"/>
              <w:rPr>
                <w:rStyle w:val="hps"/>
                <w:rFonts w:cs="Arial"/>
                <w:lang w:val="sq-AL"/>
              </w:rPr>
            </w:pPr>
            <w:bookmarkStart w:id="16" w:name="result_box"/>
            <w:bookmarkEnd w:id="16"/>
            <w:r w:rsidRPr="00051BC6">
              <w:t xml:space="preserve">Nëqoftëse procedura e instalimit nuk gjen ndonjë konfiguracion ekzistues, karakteri </w:t>
            </w:r>
            <w:r w:rsidR="002D6477">
              <w:t>“</w:t>
            </w:r>
            <w:r w:rsidRPr="00051BC6">
              <w:t>-</w:t>
            </w:r>
            <w:r w:rsidR="002D6477">
              <w:t>”</w:t>
            </w:r>
            <w:r w:rsidRPr="00051BC6">
              <w:t xml:space="preserve"> do të paraqitet si gjendje (e kapur) “</w:t>
            </w:r>
            <w:r w:rsidR="002D6477">
              <w:t>Momentale</w:t>
            </w:r>
            <w:r w:rsidRPr="00051BC6">
              <w:t>” e të gjitha opsioneve të adaptimit  (siç është treguar në Figurën 11)</w:t>
            </w:r>
            <w:r w:rsidR="004C23BF" w:rsidRPr="00051BC6">
              <w:t>.</w:t>
            </w:r>
          </w:p>
        </w:tc>
      </w:tr>
      <w:tr w:rsidR="008A63BE" w:rsidRPr="000949A4">
        <w:trPr>
          <w:gridAfter w:val="1"/>
          <w:wAfter w:w="192" w:type="dxa"/>
          <w:trHeight w:val="499"/>
        </w:trPr>
        <w:tc>
          <w:tcPr>
            <w:tcW w:w="1944" w:type="dxa"/>
            <w:shd w:val="clear" w:color="auto" w:fill="auto"/>
          </w:tcPr>
          <w:p w:rsidR="008A63BE" w:rsidRPr="00A6480B" w:rsidRDefault="00B05F5B">
            <w:pPr>
              <w:pStyle w:val="AchtungPiktogramm"/>
              <w:snapToGrid w:val="0"/>
              <w:rPr>
                <w:lang w:val="sq-AL"/>
              </w:rPr>
            </w:pPr>
            <w:r>
              <w:rPr>
                <w:lang w:val="sq-AL"/>
              </w:rPr>
              <w:lastRenderedPageBreak/>
              <w:pict>
                <v:shape id="_x0000_i1038" type="#_x0000_t75" style="width:31.7pt;height:29.75pt" filled="t">
                  <v:fill opacity="0" color2="black"/>
                  <v:imagedata r:id="rId17" o:title=""/>
                </v:shape>
              </w:pict>
            </w:r>
            <w:r w:rsidR="008A63BE" w:rsidRPr="00A6480B">
              <w:rPr>
                <w:lang w:val="sq-AL"/>
              </w:rPr>
              <w:t xml:space="preserve"> </w:t>
            </w:r>
            <w:r w:rsidR="000D2153" w:rsidRPr="00A6480B">
              <w:rPr>
                <w:lang w:val="sq-AL"/>
              </w:rPr>
              <w:t>Shënim</w:t>
            </w:r>
          </w:p>
        </w:tc>
        <w:tc>
          <w:tcPr>
            <w:tcW w:w="7428" w:type="dxa"/>
            <w:gridSpan w:val="2"/>
            <w:shd w:val="clear" w:color="auto" w:fill="auto"/>
          </w:tcPr>
          <w:p w:rsidR="008A63BE" w:rsidRPr="00B05F5B" w:rsidRDefault="008D44A5">
            <w:pPr>
              <w:snapToGrid w:val="0"/>
              <w:rPr>
                <w:rStyle w:val="hps"/>
                <w:rFonts w:cs="Arial"/>
                <w:i/>
                <w:lang w:val="sq-AL"/>
              </w:rPr>
            </w:pPr>
            <w:r w:rsidRPr="00B05F5B">
              <w:rPr>
                <w:rFonts w:cs="Arial"/>
                <w:i/>
                <w:lang w:val="sq-AL"/>
              </w:rPr>
              <w:t>Ju lutemi mos tentoni që të editoni dosjet konfiguruese të dosjeve të prodhimit (në mënyrë manuale). Ato ruhen në format specifik, dhe në formë të siguruar (të shifruar) në disk.</w:t>
            </w:r>
          </w:p>
        </w:tc>
      </w:tr>
      <w:tr w:rsidR="008A63BE" w:rsidRPr="000949A4">
        <w:trPr>
          <w:gridAfter w:val="1"/>
          <w:wAfter w:w="192" w:type="dxa"/>
          <w:trHeight w:val="499"/>
        </w:trPr>
        <w:tc>
          <w:tcPr>
            <w:tcW w:w="1944" w:type="dxa"/>
            <w:shd w:val="clear" w:color="auto" w:fill="auto"/>
          </w:tcPr>
          <w:p w:rsidR="008A63BE" w:rsidRPr="00A6480B" w:rsidRDefault="008A63BE" w:rsidP="0012436C">
            <w:pPr>
              <w:pStyle w:val="2Splt-links"/>
              <w:snapToGrid w:val="0"/>
              <w:jc w:val="left"/>
              <w:rPr>
                <w:lang w:val="sq-AL"/>
              </w:rPr>
            </w:pPr>
            <w:r w:rsidRPr="00A6480B">
              <w:rPr>
                <w:lang w:val="sq-AL"/>
              </w:rPr>
              <w:t>Figure 1</w:t>
            </w:r>
            <w:r w:rsidR="0012436C" w:rsidRPr="00A6480B">
              <w:rPr>
                <w:lang w:val="sq-AL"/>
              </w:rPr>
              <w:t>1</w:t>
            </w:r>
            <w:r w:rsidRPr="00A6480B">
              <w:rPr>
                <w:lang w:val="sq-AL"/>
              </w:rPr>
              <w:br/>
            </w:r>
            <w:r w:rsidR="008D44A5" w:rsidRPr="008D44A5">
              <w:rPr>
                <w:lang w:val="sq-AL"/>
              </w:rPr>
              <w:t>Adaptime të përbashkta për të gjitha tipet e kartave</w:t>
            </w:r>
            <w:r w:rsidR="008E46DE" w:rsidRPr="00A6480B">
              <w:rPr>
                <w:lang w:val="sq-AL"/>
              </w:rPr>
              <w:t>.</w:t>
            </w:r>
          </w:p>
        </w:tc>
        <w:tc>
          <w:tcPr>
            <w:tcW w:w="7428" w:type="dxa"/>
            <w:gridSpan w:val="2"/>
            <w:shd w:val="clear" w:color="auto" w:fill="auto"/>
          </w:tcPr>
          <w:p w:rsidR="008A63BE" w:rsidRPr="00A6480B" w:rsidRDefault="002D6477">
            <w:pPr>
              <w:snapToGrid w:val="0"/>
              <w:ind w:left="360"/>
              <w:jc w:val="both"/>
              <w:rPr>
                <w:lang w:val="sq-AL"/>
              </w:rPr>
            </w:pPr>
            <w:r w:rsidRPr="002D6477">
              <w:rPr>
                <w:noProof/>
                <w:lang w:val="sq-AL" w:eastAsia="en-US"/>
              </w:rPr>
              <w:pict>
                <v:shape id="_x0000_i1059" type="#_x0000_t75" style="width:347.5pt;height:276.5pt">
                  <v:imagedata r:id="rId30" o:title="sshot-10"/>
                </v:shape>
              </w:pict>
            </w:r>
          </w:p>
          <w:p w:rsidR="00A50880" w:rsidRPr="00A6480B" w:rsidRDefault="008D44A5" w:rsidP="00241C3A">
            <w:pPr>
              <w:snapToGrid w:val="0"/>
              <w:ind w:left="360"/>
              <w:jc w:val="both"/>
              <w:rPr>
                <w:lang w:val="sq-AL"/>
              </w:rPr>
            </w:pPr>
            <w:r w:rsidRPr="008D44A5">
              <w:rPr>
                <w:lang w:val="sq-AL"/>
              </w:rPr>
              <w:t>Ekzistojnë tre sete të ndryshme të parametrave konfigurues, parametrat e përbashkët për të gjitha llojet e kartave smart, parametrat specifike për kartat jokontakte dhe parametrat specifike për kartat kontakte.</w:t>
            </w:r>
          </w:p>
          <w:p w:rsidR="00241C3A" w:rsidRPr="00A6480B" w:rsidRDefault="008D44A5" w:rsidP="00312C63">
            <w:pPr>
              <w:snapToGrid w:val="0"/>
              <w:ind w:left="360"/>
              <w:jc w:val="both"/>
              <w:rPr>
                <w:lang w:val="sq-AL"/>
              </w:rPr>
            </w:pPr>
            <w:r w:rsidRPr="008D44A5">
              <w:rPr>
                <w:lang w:val="sq-AL"/>
              </w:rPr>
              <w:t>Dialogu i parë prej  këtyre dialogjeve i është paracaktuar konfigurimit të parametrave të përbashkëta për të gjitha llojet e kartave. Këta parametra janë:</w:t>
            </w:r>
          </w:p>
          <w:p w:rsidR="00312C63" w:rsidRPr="00A6480B" w:rsidRDefault="008D44A5" w:rsidP="002D6477">
            <w:pPr>
              <w:numPr>
                <w:ilvl w:val="0"/>
                <w:numId w:val="58"/>
              </w:numPr>
              <w:snapToGrid w:val="0"/>
              <w:jc w:val="both"/>
              <w:rPr>
                <w:lang w:val="sq-AL"/>
              </w:rPr>
            </w:pPr>
            <w:r w:rsidRPr="008D44A5">
              <w:rPr>
                <w:i/>
                <w:lang w:val="sq-AL"/>
              </w:rPr>
              <w:t xml:space="preserve">Prano PIN-in </w:t>
            </w:r>
            <w:r w:rsidR="002D6477">
              <w:rPr>
                <w:i/>
                <w:lang w:val="sq-AL"/>
              </w:rPr>
              <w:t xml:space="preserve">nga </w:t>
            </w:r>
            <w:r w:rsidRPr="008D44A5">
              <w:rPr>
                <w:i/>
                <w:lang w:val="sq-AL"/>
              </w:rPr>
              <w:t>aplikacione</w:t>
            </w:r>
            <w:r w:rsidR="002D6477">
              <w:rPr>
                <w:i/>
                <w:lang w:val="sq-AL"/>
              </w:rPr>
              <w:t>t</w:t>
            </w:r>
            <w:r w:rsidRPr="008D44A5">
              <w:rPr>
                <w:i/>
                <w:lang w:val="sq-AL"/>
              </w:rPr>
              <w:t xml:space="preserve"> klientele</w:t>
            </w:r>
            <w:r w:rsidR="00312C63" w:rsidRPr="00A6480B">
              <w:rPr>
                <w:lang w:val="sq-AL"/>
              </w:rPr>
              <w:t xml:space="preserve"> </w:t>
            </w:r>
            <w:r w:rsidR="00653167" w:rsidRPr="00A6480B">
              <w:rPr>
                <w:lang w:val="sq-AL"/>
              </w:rPr>
              <w:t>–</w:t>
            </w:r>
            <w:r w:rsidR="00312C63" w:rsidRPr="00A6480B">
              <w:rPr>
                <w:lang w:val="sq-AL"/>
              </w:rPr>
              <w:t xml:space="preserve"> </w:t>
            </w:r>
            <w:r w:rsidRPr="00EA3FDD">
              <w:t>PKCS#11 e komponentit të paketës HIGHSEC eID App do të pranojë PIN kodin të përcjellë dhe të mbledhur nga  ana e aplikacionit të tretë</w:t>
            </w:r>
            <w:r w:rsidR="003F5169" w:rsidRPr="00EA3FDD">
              <w:t>.</w:t>
            </w:r>
          </w:p>
        </w:tc>
      </w:tr>
      <w:tr w:rsidR="008A63BE" w:rsidRPr="000949A4">
        <w:trPr>
          <w:gridAfter w:val="1"/>
          <w:wAfter w:w="192" w:type="dxa"/>
          <w:trHeight w:val="499"/>
        </w:trPr>
        <w:tc>
          <w:tcPr>
            <w:tcW w:w="1944" w:type="dxa"/>
            <w:shd w:val="clear" w:color="auto" w:fill="auto"/>
          </w:tcPr>
          <w:p w:rsidR="008A63BE" w:rsidRPr="00A6480B" w:rsidRDefault="008A63BE">
            <w:pPr>
              <w:pStyle w:val="AchtungPiktogramm"/>
              <w:snapToGrid w:val="0"/>
              <w:rPr>
                <w:lang w:val="sq-AL"/>
              </w:rPr>
            </w:pPr>
          </w:p>
        </w:tc>
        <w:tc>
          <w:tcPr>
            <w:tcW w:w="7428" w:type="dxa"/>
            <w:gridSpan w:val="2"/>
            <w:shd w:val="clear" w:color="auto" w:fill="auto"/>
          </w:tcPr>
          <w:p w:rsidR="00312C63" w:rsidRPr="00EA3FDD" w:rsidRDefault="00EA6F0B" w:rsidP="008332AE">
            <w:pPr>
              <w:snapToGrid w:val="0"/>
            </w:pPr>
            <w:r w:rsidRPr="00EA3FDD">
              <w:t>Dialogu i dytë (i treguar në Figurën 12) përmban bashkësi të  parametrave specifike për kartat jokontakte</w:t>
            </w:r>
            <w:r w:rsidR="00653167" w:rsidRPr="00EA3FDD">
              <w:t>.</w:t>
            </w:r>
          </w:p>
        </w:tc>
      </w:tr>
      <w:tr w:rsidR="00312C63" w:rsidRPr="00A6480B">
        <w:trPr>
          <w:gridAfter w:val="1"/>
          <w:wAfter w:w="192" w:type="dxa"/>
          <w:trHeight w:val="499"/>
        </w:trPr>
        <w:tc>
          <w:tcPr>
            <w:tcW w:w="1944" w:type="dxa"/>
            <w:shd w:val="clear" w:color="auto" w:fill="auto"/>
          </w:tcPr>
          <w:p w:rsidR="00312C63" w:rsidRPr="00A6480B" w:rsidRDefault="00FA4067" w:rsidP="00BA4D7F">
            <w:pPr>
              <w:pStyle w:val="AchtungPiktogramm"/>
              <w:snapToGrid w:val="0"/>
              <w:ind w:left="0"/>
              <w:jc w:val="left"/>
              <w:rPr>
                <w:rFonts w:ascii="Arial Narrow" w:hAnsi="Arial Narrow"/>
                <w:lang w:val="sq-AL"/>
              </w:rPr>
            </w:pPr>
            <w:r w:rsidRPr="00A6480B">
              <w:rPr>
                <w:rFonts w:ascii="Arial Narrow" w:hAnsi="Arial Narrow"/>
                <w:lang w:val="sq-AL"/>
              </w:rPr>
              <w:t>Figura</w:t>
            </w:r>
            <w:r w:rsidR="00BA4D7F" w:rsidRPr="00A6480B">
              <w:rPr>
                <w:rFonts w:ascii="Arial Narrow" w:hAnsi="Arial Narrow"/>
                <w:lang w:val="sq-AL"/>
              </w:rPr>
              <w:t xml:space="preserve"> 12</w:t>
            </w:r>
          </w:p>
          <w:p w:rsidR="00BA4D7F" w:rsidRPr="00A6480B" w:rsidRDefault="00EA6F0B" w:rsidP="00BA4D7F">
            <w:pPr>
              <w:pStyle w:val="AchtungPiktogramm"/>
              <w:snapToGrid w:val="0"/>
              <w:ind w:left="0"/>
              <w:jc w:val="left"/>
              <w:rPr>
                <w:rFonts w:ascii="Arial Narrow" w:hAnsi="Arial Narrow"/>
                <w:lang w:val="sq-AL"/>
              </w:rPr>
            </w:pPr>
            <w:r w:rsidRPr="00EA6F0B">
              <w:rPr>
                <w:rFonts w:ascii="Arial Narrow" w:hAnsi="Arial Narrow"/>
                <w:lang w:val="sq-AL"/>
              </w:rPr>
              <w:t>Parametrat konfiguruese specifike për kartat jokontakte</w:t>
            </w:r>
            <w:r w:rsidR="00FA4067" w:rsidRPr="00A6480B">
              <w:rPr>
                <w:rFonts w:ascii="Arial Narrow" w:hAnsi="Arial Narrow"/>
                <w:lang w:val="sq-AL"/>
              </w:rPr>
              <w:t xml:space="preserve">. </w:t>
            </w:r>
          </w:p>
        </w:tc>
        <w:tc>
          <w:tcPr>
            <w:tcW w:w="7428" w:type="dxa"/>
            <w:gridSpan w:val="2"/>
            <w:shd w:val="clear" w:color="auto" w:fill="auto"/>
          </w:tcPr>
          <w:p w:rsidR="00312C63" w:rsidRPr="00B05F5B" w:rsidRDefault="002D6477" w:rsidP="009352A6">
            <w:pPr>
              <w:snapToGrid w:val="0"/>
              <w:rPr>
                <w:rStyle w:val="hps"/>
                <w:rFonts w:cs="Arial"/>
                <w:lang w:val="sq-AL"/>
              </w:rPr>
            </w:pPr>
            <w:r w:rsidRPr="002D6477">
              <w:rPr>
                <w:noProof/>
                <w:lang w:val="sq-AL" w:eastAsia="en-US"/>
              </w:rPr>
              <w:pict>
                <v:shape id="_x0000_i1060" type="#_x0000_t75" style="width:364.8pt;height:288.95pt">
                  <v:imagedata r:id="rId31" o:title="sshot-11"/>
                </v:shape>
              </w:pict>
            </w:r>
          </w:p>
        </w:tc>
      </w:tr>
      <w:tr w:rsidR="008A63BE" w:rsidRPr="000949A4">
        <w:trPr>
          <w:gridAfter w:val="1"/>
          <w:wAfter w:w="192" w:type="dxa"/>
          <w:trHeight w:val="499"/>
        </w:trPr>
        <w:tc>
          <w:tcPr>
            <w:tcW w:w="1944" w:type="dxa"/>
            <w:shd w:val="clear" w:color="auto" w:fill="auto"/>
          </w:tcPr>
          <w:p w:rsidR="008A63BE" w:rsidRPr="00A6480B" w:rsidRDefault="008A63BE">
            <w:pPr>
              <w:pStyle w:val="AchtungPiktogramm"/>
              <w:snapToGrid w:val="0"/>
              <w:rPr>
                <w:lang w:val="sq-AL"/>
              </w:rPr>
            </w:pPr>
          </w:p>
        </w:tc>
        <w:tc>
          <w:tcPr>
            <w:tcW w:w="7428" w:type="dxa"/>
            <w:gridSpan w:val="2"/>
            <w:shd w:val="clear" w:color="auto" w:fill="auto"/>
          </w:tcPr>
          <w:p w:rsidR="008A63BE" w:rsidRPr="00A6480B" w:rsidRDefault="00EA6F0B">
            <w:pPr>
              <w:snapToGrid w:val="0"/>
              <w:ind w:left="360"/>
              <w:jc w:val="both"/>
              <w:rPr>
                <w:lang w:val="sq-AL"/>
              </w:rPr>
            </w:pPr>
            <w:r w:rsidRPr="00EA6F0B">
              <w:rPr>
                <w:lang w:val="sq-AL"/>
              </w:rPr>
              <w:t>Parametrat specifikë për kartat jokontakt janë</w:t>
            </w:r>
            <w:r w:rsidR="00FA4067" w:rsidRPr="00A6480B">
              <w:rPr>
                <w:lang w:val="sq-AL"/>
              </w:rPr>
              <w:t>:</w:t>
            </w:r>
          </w:p>
          <w:p w:rsidR="00A50880" w:rsidRPr="00EA3FDD" w:rsidRDefault="00EA6F0B" w:rsidP="00312C63">
            <w:pPr>
              <w:numPr>
                <w:ilvl w:val="0"/>
                <w:numId w:val="53"/>
              </w:numPr>
              <w:snapToGrid w:val="0"/>
              <w:jc w:val="both"/>
              <w:rPr>
                <w:rStyle w:val="hps"/>
                <w:rFonts w:cs="Arial"/>
                <w:lang w:val="sq-AL"/>
              </w:rPr>
            </w:pPr>
            <w:r w:rsidRPr="00EA3FDD">
              <w:rPr>
                <w:rFonts w:cs="Arial"/>
                <w:i/>
                <w:lang w:val="sq-AL"/>
              </w:rPr>
              <w:t xml:space="preserve">Koha </w:t>
            </w:r>
            <w:r w:rsidR="00EA3FDD">
              <w:rPr>
                <w:rFonts w:cs="Arial"/>
                <w:i/>
                <w:lang w:val="sq-AL"/>
              </w:rPr>
              <w:t>e</w:t>
            </w:r>
            <w:r w:rsidRPr="00EA3FDD">
              <w:rPr>
                <w:rFonts w:cs="Arial"/>
                <w:i/>
                <w:lang w:val="sq-AL"/>
              </w:rPr>
              <w:t xml:space="preserve"> hashimi</w:t>
            </w:r>
            <w:r w:rsidR="00EA3FDD">
              <w:rPr>
                <w:rFonts w:cs="Arial"/>
                <w:i/>
                <w:lang w:val="sq-AL"/>
              </w:rPr>
              <w:t>t</w:t>
            </w:r>
            <w:r w:rsidRPr="00EA3FDD">
              <w:rPr>
                <w:rFonts w:cs="Arial"/>
                <w:i/>
                <w:lang w:val="sq-AL"/>
              </w:rPr>
              <w:t xml:space="preserve"> të </w:t>
            </w:r>
            <w:r w:rsidR="00EA3FDD" w:rsidRPr="00EA3FDD">
              <w:rPr>
                <w:rFonts w:cs="Arial"/>
                <w:i/>
                <w:lang w:val="sq-AL"/>
              </w:rPr>
              <w:t xml:space="preserve">OCSP </w:t>
            </w:r>
            <w:r w:rsidRPr="00EA3FDD">
              <w:rPr>
                <w:rFonts w:cs="Arial"/>
                <w:i/>
                <w:lang w:val="sq-AL"/>
              </w:rPr>
              <w:t>përgj</w:t>
            </w:r>
            <w:r w:rsidR="002D6477">
              <w:rPr>
                <w:rFonts w:cs="Arial"/>
                <w:i/>
                <w:lang w:val="sq-AL"/>
              </w:rPr>
              <w:t>e</w:t>
            </w:r>
            <w:r w:rsidRPr="00EA3FDD">
              <w:rPr>
                <w:rFonts w:cs="Arial"/>
                <w:i/>
                <w:lang w:val="sq-AL"/>
              </w:rPr>
              <w:t>gjes</w:t>
            </w:r>
            <w:r w:rsidR="00EA3FDD">
              <w:rPr>
                <w:rFonts w:cs="Arial"/>
                <w:i/>
                <w:lang w:val="sq-AL"/>
              </w:rPr>
              <w:t xml:space="preserve"> </w:t>
            </w:r>
            <w:r w:rsidR="00FA4067" w:rsidRPr="00EA3FDD">
              <w:rPr>
                <w:rStyle w:val="hps"/>
                <w:rFonts w:cs="Arial"/>
                <w:lang w:val="sq-AL"/>
              </w:rPr>
              <w:t>–</w:t>
            </w:r>
            <w:r w:rsidR="00312C63" w:rsidRPr="00EA3FDD">
              <w:rPr>
                <w:rStyle w:val="hps"/>
                <w:rFonts w:cs="Arial"/>
                <w:lang w:val="sq-AL"/>
              </w:rPr>
              <w:t xml:space="preserve"> </w:t>
            </w:r>
            <w:r w:rsidRPr="00EA3FDD">
              <w:rPr>
                <w:rFonts w:cs="Arial"/>
                <w:lang w:val="sq-AL"/>
              </w:rPr>
              <w:t xml:space="preserve">koha, e cila </w:t>
            </w:r>
            <w:r w:rsidRPr="00EA3FDD">
              <w:rPr>
                <w:rFonts w:cs="Arial"/>
                <w:lang w:val="sq-AL"/>
              </w:rPr>
              <w:fldChar w:fldCharType="begin"/>
            </w:r>
            <w:r w:rsidRPr="00EA3FDD">
              <w:rPr>
                <w:rFonts w:cs="Arial"/>
                <w:lang w:val="sq-AL"/>
              </w:rPr>
              <w:instrText xml:space="preserve"> DOCPROPERTY  "Produktname lang" </w:instrText>
            </w:r>
            <w:r w:rsidRPr="00EA3FDD">
              <w:rPr>
                <w:rFonts w:cs="Arial"/>
                <w:lang w:val="sq-AL"/>
              </w:rPr>
              <w:fldChar w:fldCharType="separate"/>
            </w:r>
            <w:r w:rsidRPr="00EA3FDD">
              <w:rPr>
                <w:rFonts w:cs="Arial"/>
                <w:lang w:val="sq-AL"/>
              </w:rPr>
              <w:t>HIGHSEC eID App</w:t>
            </w:r>
            <w:r w:rsidRPr="00EA3FDD">
              <w:rPr>
                <w:rFonts w:cs="Arial"/>
                <w:lang w:val="sq-AL"/>
              </w:rPr>
              <w:fldChar w:fldCharType="end"/>
            </w:r>
            <w:r w:rsidRPr="00EA3FDD">
              <w:rPr>
                <w:rFonts w:cs="Arial"/>
                <w:lang w:val="sq-AL"/>
              </w:rPr>
              <w:t xml:space="preserve"> do të ruajë informatat e thirrjes OCSP (përkatësisht i përgjigjet) në hash</w:t>
            </w:r>
            <w:r w:rsidR="00FA4067" w:rsidRPr="00EA3FDD">
              <w:rPr>
                <w:rStyle w:val="hps"/>
                <w:rFonts w:cs="Arial"/>
                <w:lang w:val="sq-AL"/>
              </w:rPr>
              <w:t>.</w:t>
            </w:r>
          </w:p>
          <w:p w:rsidR="008A63BE" w:rsidRPr="00B05F5B" w:rsidRDefault="00EA6F0B" w:rsidP="002D6477">
            <w:pPr>
              <w:numPr>
                <w:ilvl w:val="0"/>
                <w:numId w:val="53"/>
              </w:numPr>
              <w:snapToGrid w:val="0"/>
              <w:jc w:val="both"/>
              <w:rPr>
                <w:rFonts w:cs="Arial"/>
                <w:i/>
                <w:lang w:val="sq-AL"/>
              </w:rPr>
            </w:pPr>
            <w:r w:rsidRPr="00EA3FDD">
              <w:rPr>
                <w:rFonts w:cs="Arial"/>
                <w:i/>
                <w:lang w:val="sq-AL"/>
              </w:rPr>
              <w:t xml:space="preserve">Shtesa për IE dhe shtesa për Firefox </w:t>
            </w:r>
            <w:r w:rsidR="00FA4067" w:rsidRPr="00EA3FDD">
              <w:rPr>
                <w:rStyle w:val="hps"/>
                <w:rFonts w:cs="Arial"/>
                <w:lang w:val="sq-AL"/>
              </w:rPr>
              <w:t xml:space="preserve">– </w:t>
            </w:r>
            <w:r w:rsidRPr="00EA3FDD">
              <w:rPr>
                <w:rFonts w:cs="Arial"/>
                <w:lang w:val="sq-AL"/>
              </w:rPr>
              <w:t>instalimi i shtesave për skenarin e përdorimit të hyrjes së larguar</w:t>
            </w:r>
            <w:r w:rsidR="002D6477">
              <w:rPr>
                <w:rFonts w:cs="Arial"/>
                <w:lang w:val="sq-AL"/>
              </w:rPr>
              <w:t xml:space="preserve"> </w:t>
            </w:r>
            <w:r w:rsidRPr="00EA3FDD">
              <w:rPr>
                <w:rFonts w:cs="Arial"/>
                <w:lang w:val="sq-AL"/>
              </w:rPr>
              <w:t>veç e veç për kërkuesin konkret web</w:t>
            </w:r>
            <w:r w:rsidR="00E7703E" w:rsidRPr="00EA3FDD">
              <w:rPr>
                <w:rStyle w:val="hps"/>
                <w:rFonts w:cs="Arial"/>
                <w:lang w:val="sq-AL"/>
              </w:rPr>
              <w:t>.</w:t>
            </w:r>
          </w:p>
        </w:tc>
      </w:tr>
      <w:tr w:rsidR="003A0C94" w:rsidRPr="000949A4">
        <w:trPr>
          <w:gridAfter w:val="1"/>
          <w:wAfter w:w="192" w:type="dxa"/>
          <w:trHeight w:val="499"/>
        </w:trPr>
        <w:tc>
          <w:tcPr>
            <w:tcW w:w="1944" w:type="dxa"/>
            <w:shd w:val="clear" w:color="auto" w:fill="auto"/>
          </w:tcPr>
          <w:p w:rsidR="003A0C94" w:rsidRPr="00A6480B" w:rsidRDefault="003A0C94">
            <w:pPr>
              <w:pStyle w:val="AchtungPiktogramm"/>
              <w:snapToGrid w:val="0"/>
              <w:rPr>
                <w:lang w:val="sq-AL"/>
              </w:rPr>
            </w:pPr>
          </w:p>
        </w:tc>
        <w:tc>
          <w:tcPr>
            <w:tcW w:w="7428" w:type="dxa"/>
            <w:gridSpan w:val="2"/>
            <w:shd w:val="clear" w:color="auto" w:fill="auto"/>
          </w:tcPr>
          <w:p w:rsidR="003A0C94" w:rsidRPr="00A6480B" w:rsidRDefault="00EA6F0B" w:rsidP="00F60B6C">
            <w:pPr>
              <w:snapToGrid w:val="0"/>
              <w:ind w:left="360"/>
              <w:jc w:val="both"/>
              <w:rPr>
                <w:lang w:val="sq-AL"/>
              </w:rPr>
            </w:pPr>
            <w:r w:rsidRPr="00EA6F0B">
              <w:rPr>
                <w:lang w:val="sq-AL"/>
              </w:rPr>
              <w:t>Dialogu i tretë i konfiguriacionit (figura 13) tregon bashkësinë e parametrave specifike për kartat kontakte</w:t>
            </w:r>
            <w:r w:rsidR="00E7703E" w:rsidRPr="00A6480B">
              <w:rPr>
                <w:lang w:val="sq-AL"/>
              </w:rPr>
              <w:t>.</w:t>
            </w:r>
          </w:p>
          <w:p w:rsidR="00F60B6C" w:rsidRPr="00A6480B" w:rsidRDefault="00E7703E" w:rsidP="00F60B6C">
            <w:pPr>
              <w:snapToGrid w:val="0"/>
              <w:ind w:left="360"/>
              <w:jc w:val="both"/>
              <w:rPr>
                <w:lang w:val="sq-AL"/>
              </w:rPr>
            </w:pPr>
            <w:r w:rsidRPr="00A6480B">
              <w:rPr>
                <w:lang w:val="sq-AL"/>
              </w:rPr>
              <w:t>Këta parametra janë</w:t>
            </w:r>
            <w:r w:rsidR="00F60B6C" w:rsidRPr="00A6480B">
              <w:rPr>
                <w:lang w:val="sq-AL"/>
              </w:rPr>
              <w:t>:</w:t>
            </w:r>
          </w:p>
          <w:p w:rsidR="00A50880" w:rsidRPr="00A6480B" w:rsidRDefault="00EA6F0B" w:rsidP="0074548C">
            <w:pPr>
              <w:numPr>
                <w:ilvl w:val="0"/>
                <w:numId w:val="59"/>
              </w:numPr>
              <w:snapToGrid w:val="0"/>
              <w:jc w:val="both"/>
              <w:rPr>
                <w:lang w:val="sq-AL"/>
              </w:rPr>
            </w:pPr>
            <w:r w:rsidRPr="00EA6F0B">
              <w:rPr>
                <w:i/>
                <w:lang w:val="sq-AL"/>
              </w:rPr>
              <w:t>Përdor komunik</w:t>
            </w:r>
            <w:r w:rsidR="00EA3FDD">
              <w:rPr>
                <w:i/>
                <w:lang w:val="sq-AL"/>
              </w:rPr>
              <w:t>im</w:t>
            </w:r>
            <w:r w:rsidRPr="00EA6F0B">
              <w:rPr>
                <w:i/>
                <w:lang w:val="sq-AL"/>
              </w:rPr>
              <w:t xml:space="preserve">in e mbrojtur </w:t>
            </w:r>
            <w:r w:rsidR="0074548C" w:rsidRPr="00A6480B">
              <w:rPr>
                <w:lang w:val="sq-AL"/>
              </w:rPr>
              <w:t xml:space="preserve">– </w:t>
            </w:r>
            <w:r w:rsidRPr="00EA6F0B">
              <w:rPr>
                <w:lang w:val="sq-AL"/>
              </w:rPr>
              <w:t>i lejon përdoruesit zgjedhjen, me të cilën në komunikacion me të gjitha kartat smart kontakte, do të përdoret vetëm në formën e mbrojtur të komunikacionit (secure messaging)</w:t>
            </w:r>
            <w:r w:rsidR="00E7703E" w:rsidRPr="00A6480B">
              <w:rPr>
                <w:lang w:val="sq-AL"/>
              </w:rPr>
              <w:t>.</w:t>
            </w:r>
          </w:p>
          <w:p w:rsidR="0074548C" w:rsidRPr="00A6480B" w:rsidRDefault="00EA6F0B" w:rsidP="0074548C">
            <w:pPr>
              <w:numPr>
                <w:ilvl w:val="0"/>
                <w:numId w:val="59"/>
              </w:numPr>
              <w:snapToGrid w:val="0"/>
              <w:jc w:val="both"/>
              <w:rPr>
                <w:i/>
                <w:lang w:val="sq-AL"/>
              </w:rPr>
            </w:pPr>
            <w:r w:rsidRPr="00EA6F0B">
              <w:rPr>
                <w:i/>
                <w:lang w:val="sq-AL"/>
              </w:rPr>
              <w:t xml:space="preserve">Instalo për zyrën </w:t>
            </w:r>
            <w:r w:rsidR="00EA3FDD" w:rsidRPr="00EA6F0B">
              <w:rPr>
                <w:i/>
                <w:lang w:val="sq-AL"/>
              </w:rPr>
              <w:t xml:space="preserve">për </w:t>
            </w:r>
            <w:r w:rsidR="00EA3FDD">
              <w:rPr>
                <w:i/>
                <w:lang w:val="sq-AL"/>
              </w:rPr>
              <w:t>regjistrimin</w:t>
            </w:r>
            <w:r w:rsidRPr="00EA6F0B">
              <w:rPr>
                <w:i/>
                <w:lang w:val="sq-AL"/>
              </w:rPr>
              <w:t xml:space="preserve"> </w:t>
            </w:r>
            <w:r w:rsidR="0074548C" w:rsidRPr="00A6480B">
              <w:rPr>
                <w:lang w:val="sq-AL"/>
              </w:rPr>
              <w:t xml:space="preserve">– </w:t>
            </w:r>
            <w:r w:rsidRPr="00EA6F0B">
              <w:rPr>
                <w:lang w:val="sq-AL"/>
              </w:rPr>
              <w:t xml:space="preserve">ky opsion i instalimit është paracaktuar për përdorimin e paketave në zyrat për regjistrimin. Në rast të një zgjedhjeje të tillë, parametrat shtesë duhet të regjistrohen nëpërmjet dialogut në faqen </w:t>
            </w:r>
            <w:r w:rsidRPr="00EA6F0B">
              <w:rPr>
                <w:lang w:val="sq-AL"/>
              </w:rPr>
              <w:lastRenderedPageBreak/>
              <w:t>në vazhdim</w:t>
            </w:r>
            <w:r w:rsidR="0074548C" w:rsidRPr="00A6480B">
              <w:rPr>
                <w:lang w:val="sq-AL"/>
              </w:rPr>
              <w:t>.</w:t>
            </w:r>
          </w:p>
        </w:tc>
      </w:tr>
      <w:tr w:rsidR="008A63BE" w:rsidRPr="00A6480B">
        <w:trPr>
          <w:gridAfter w:val="1"/>
          <w:wAfter w:w="192" w:type="dxa"/>
          <w:trHeight w:val="499"/>
        </w:trPr>
        <w:tc>
          <w:tcPr>
            <w:tcW w:w="1944" w:type="dxa"/>
            <w:shd w:val="clear" w:color="auto" w:fill="auto"/>
          </w:tcPr>
          <w:p w:rsidR="008A63BE" w:rsidRPr="00A6480B" w:rsidRDefault="000C055B" w:rsidP="00B75E77">
            <w:pPr>
              <w:pStyle w:val="2Splt-links"/>
              <w:snapToGrid w:val="0"/>
              <w:jc w:val="left"/>
              <w:rPr>
                <w:lang w:val="sq-AL"/>
              </w:rPr>
            </w:pPr>
            <w:r w:rsidRPr="00A6480B">
              <w:rPr>
                <w:lang w:val="sq-AL"/>
              </w:rPr>
              <w:lastRenderedPageBreak/>
              <w:t>Figura</w:t>
            </w:r>
            <w:r w:rsidR="008A63BE" w:rsidRPr="00A6480B">
              <w:rPr>
                <w:lang w:val="sq-AL"/>
              </w:rPr>
              <w:t xml:space="preserve"> 1</w:t>
            </w:r>
            <w:r w:rsidR="00B75E77" w:rsidRPr="00A6480B">
              <w:rPr>
                <w:lang w:val="sq-AL"/>
              </w:rPr>
              <w:t>3</w:t>
            </w:r>
            <w:r w:rsidRPr="00A6480B">
              <w:rPr>
                <w:lang w:val="sq-AL"/>
              </w:rPr>
              <w:br/>
            </w:r>
            <w:r w:rsidR="00EA6F0B" w:rsidRPr="00EA6F0B">
              <w:rPr>
                <w:lang w:val="sq-AL"/>
              </w:rPr>
              <w:t>Parametrat e Konfiguracionit, specifikë për kartat kontakte</w:t>
            </w:r>
            <w:r w:rsidRPr="00A6480B">
              <w:rPr>
                <w:lang w:val="sq-AL"/>
              </w:rPr>
              <w:t xml:space="preserve">. </w:t>
            </w:r>
          </w:p>
        </w:tc>
        <w:tc>
          <w:tcPr>
            <w:tcW w:w="7428" w:type="dxa"/>
            <w:gridSpan w:val="2"/>
            <w:shd w:val="clear" w:color="auto" w:fill="auto"/>
          </w:tcPr>
          <w:p w:rsidR="008A63BE" w:rsidRPr="00A6480B" w:rsidRDefault="002D6477" w:rsidP="00DC35B3">
            <w:pPr>
              <w:snapToGrid w:val="0"/>
              <w:rPr>
                <w:rStyle w:val="hps"/>
                <w:lang w:val="sq-AL"/>
              </w:rPr>
            </w:pPr>
            <w:r w:rsidRPr="002D6477">
              <w:rPr>
                <w:noProof/>
                <w:lang w:val="sq-AL" w:eastAsia="en-US"/>
              </w:rPr>
              <w:pict>
                <v:shape id="_x0000_i1061" type="#_x0000_t75" style="width:364.8pt;height:288.95pt">
                  <v:imagedata r:id="rId32" o:title="sshot-12"/>
                </v:shape>
              </w:pict>
            </w:r>
            <w:bookmarkStart w:id="17" w:name="result_box3"/>
            <w:bookmarkEnd w:id="17"/>
          </w:p>
        </w:tc>
      </w:tr>
      <w:tr w:rsidR="00DC35B3" w:rsidRPr="00A6480B">
        <w:trPr>
          <w:gridAfter w:val="1"/>
          <w:wAfter w:w="192" w:type="dxa"/>
          <w:trHeight w:val="499"/>
        </w:trPr>
        <w:tc>
          <w:tcPr>
            <w:tcW w:w="1944" w:type="dxa"/>
            <w:shd w:val="clear" w:color="auto" w:fill="auto"/>
          </w:tcPr>
          <w:p w:rsidR="00DC35B3" w:rsidRPr="00A6480B" w:rsidRDefault="00DC35B3">
            <w:pPr>
              <w:pStyle w:val="2Splt-links"/>
              <w:snapToGrid w:val="0"/>
              <w:jc w:val="left"/>
              <w:rPr>
                <w:lang w:val="sq-AL"/>
              </w:rPr>
            </w:pPr>
          </w:p>
        </w:tc>
        <w:tc>
          <w:tcPr>
            <w:tcW w:w="7428" w:type="dxa"/>
            <w:gridSpan w:val="2"/>
            <w:shd w:val="clear" w:color="auto" w:fill="auto"/>
          </w:tcPr>
          <w:p w:rsidR="00DC35B3" w:rsidRPr="00A6480B" w:rsidRDefault="0015434C" w:rsidP="00965002">
            <w:pPr>
              <w:snapToGrid w:val="0"/>
              <w:rPr>
                <w:noProof/>
                <w:lang w:val="sq-AL" w:eastAsia="en-US"/>
              </w:rPr>
            </w:pPr>
            <w:r w:rsidRPr="0015434C">
              <w:rPr>
                <w:noProof/>
                <w:lang w:val="sq-AL" w:eastAsia="en-US"/>
              </w:rPr>
              <w:t xml:space="preserve">Nëqoftëse përdoruesi zgjodhi të instalojë këtë instancë të paketës </w:t>
            </w:r>
            <w:r w:rsidRPr="0015434C">
              <w:rPr>
                <w:noProof/>
                <w:lang w:val="sq-AL" w:eastAsia="en-US"/>
              </w:rPr>
              <w:fldChar w:fldCharType="begin"/>
            </w:r>
            <w:r w:rsidRPr="0015434C">
              <w:rPr>
                <w:noProof/>
                <w:lang w:val="sq-AL" w:eastAsia="en-US"/>
              </w:rPr>
              <w:instrText xml:space="preserve"> DOCPROPERTY "Produktname lang"</w:instrText>
            </w:r>
            <w:r w:rsidRPr="0015434C">
              <w:rPr>
                <w:noProof/>
                <w:lang w:val="sq-AL" w:eastAsia="en-US"/>
              </w:rPr>
              <w:fldChar w:fldCharType="separate"/>
            </w:r>
            <w:r w:rsidRPr="0015434C">
              <w:rPr>
                <w:noProof/>
                <w:lang w:val="sq-AL" w:eastAsia="en-US"/>
              </w:rPr>
              <w:t>HIGHSEC eID App</w:t>
            </w:r>
            <w:r w:rsidRPr="0015434C">
              <w:rPr>
                <w:noProof/>
                <w:lang w:val="sq-AL" w:eastAsia="en-US"/>
              </w:rPr>
              <w:fldChar w:fldCharType="end"/>
            </w:r>
            <w:r w:rsidRPr="0015434C">
              <w:rPr>
                <w:noProof/>
                <w:lang w:val="sq-AL" w:eastAsia="en-US"/>
              </w:rPr>
              <w:t xml:space="preserve"> </w:t>
            </w:r>
            <w:r w:rsidRPr="0015434C">
              <w:rPr>
                <w:b/>
                <w:i/>
                <w:noProof/>
                <w:lang w:val="sq-AL" w:eastAsia="en-US"/>
              </w:rPr>
              <w:t>për zyrën e regjistrimit,</w:t>
            </w:r>
            <w:r w:rsidRPr="0015434C">
              <w:rPr>
                <w:noProof/>
                <w:lang w:val="sq-AL" w:eastAsia="en-US"/>
              </w:rPr>
              <w:t xml:space="preserve"> është e nevojshme të bëhet leximi i çelësit, i cili do të përdoret për personalizimin e kartës. Leximi i këtij çelësi është proces, i cili përbëhet prej dy hapash. Hapi i parë është përcaktimi i çelësit kryesor dhe përdoret për shifrimin e çelësit për personalizimin e kartës. Dialogu për specifikimin e çelësit kryesor është treguar në figurën 14</w:t>
            </w:r>
            <w:r w:rsidR="00C27B1D" w:rsidRPr="00A6480B">
              <w:rPr>
                <w:noProof/>
                <w:lang w:val="sq-AL" w:eastAsia="en-US"/>
              </w:rPr>
              <w:t>.</w:t>
            </w:r>
          </w:p>
        </w:tc>
      </w:tr>
      <w:tr w:rsidR="0088136C" w:rsidRPr="00A6480B">
        <w:trPr>
          <w:gridAfter w:val="1"/>
          <w:wAfter w:w="192" w:type="dxa"/>
          <w:trHeight w:val="499"/>
        </w:trPr>
        <w:tc>
          <w:tcPr>
            <w:tcW w:w="1944" w:type="dxa"/>
            <w:shd w:val="clear" w:color="auto" w:fill="auto"/>
          </w:tcPr>
          <w:p w:rsidR="0088136C" w:rsidRPr="00A6480B" w:rsidRDefault="00C27B1D">
            <w:pPr>
              <w:pStyle w:val="2Splt-links"/>
              <w:snapToGrid w:val="0"/>
              <w:jc w:val="left"/>
              <w:rPr>
                <w:lang w:val="sq-AL"/>
              </w:rPr>
            </w:pPr>
            <w:r w:rsidRPr="00A6480B">
              <w:rPr>
                <w:lang w:val="sq-AL"/>
              </w:rPr>
              <w:lastRenderedPageBreak/>
              <w:t>Figura</w:t>
            </w:r>
            <w:r w:rsidR="00965002" w:rsidRPr="00A6480B">
              <w:rPr>
                <w:lang w:val="sq-AL"/>
              </w:rPr>
              <w:t xml:space="preserve"> 14</w:t>
            </w:r>
          </w:p>
          <w:p w:rsidR="00965002" w:rsidRPr="00A6480B" w:rsidRDefault="00965002">
            <w:pPr>
              <w:pStyle w:val="2Splt-links"/>
              <w:snapToGrid w:val="0"/>
              <w:jc w:val="left"/>
              <w:rPr>
                <w:lang w:val="sq-AL"/>
              </w:rPr>
            </w:pPr>
            <w:r w:rsidRPr="00A6480B">
              <w:rPr>
                <w:lang w:val="sq-AL"/>
              </w:rPr>
              <w:t>Specifi</w:t>
            </w:r>
            <w:r w:rsidR="00C27B1D" w:rsidRPr="00A6480B">
              <w:rPr>
                <w:lang w:val="sq-AL"/>
              </w:rPr>
              <w:t xml:space="preserve">kimi </w:t>
            </w:r>
            <w:r w:rsidR="004C23BF" w:rsidRPr="00A6480B">
              <w:rPr>
                <w:lang w:val="sq-AL"/>
              </w:rPr>
              <w:t xml:space="preserve">i </w:t>
            </w:r>
            <w:r w:rsidR="00C27B1D" w:rsidRPr="00A6480B">
              <w:rPr>
                <w:lang w:val="sq-AL"/>
              </w:rPr>
              <w:t xml:space="preserve">Çelësit </w:t>
            </w:r>
            <w:r w:rsidR="00653167" w:rsidRPr="00A6480B">
              <w:rPr>
                <w:lang w:val="sq-AL"/>
              </w:rPr>
              <w:t>k</w:t>
            </w:r>
            <w:r w:rsidR="00C27B1D" w:rsidRPr="00A6480B">
              <w:rPr>
                <w:lang w:val="sq-AL"/>
              </w:rPr>
              <w:t>ryesor.</w:t>
            </w:r>
          </w:p>
        </w:tc>
        <w:tc>
          <w:tcPr>
            <w:tcW w:w="7428" w:type="dxa"/>
            <w:gridSpan w:val="2"/>
            <w:shd w:val="clear" w:color="auto" w:fill="auto"/>
          </w:tcPr>
          <w:p w:rsidR="0088136C" w:rsidRPr="00A6480B" w:rsidRDefault="002D6477" w:rsidP="00425B7F">
            <w:pPr>
              <w:snapToGrid w:val="0"/>
              <w:rPr>
                <w:noProof/>
                <w:lang w:val="sq-AL" w:eastAsia="en-US"/>
              </w:rPr>
            </w:pPr>
            <w:r w:rsidRPr="002D6477">
              <w:rPr>
                <w:noProof/>
                <w:lang w:val="sq-AL" w:eastAsia="en-US"/>
              </w:rPr>
              <w:pict>
                <v:shape id="_x0000_i1062" type="#_x0000_t75" style="width:364.8pt;height:288.95pt">
                  <v:imagedata r:id="rId33" o:title="sshot-13"/>
                </v:shape>
              </w:pict>
            </w:r>
          </w:p>
        </w:tc>
      </w:tr>
      <w:tr w:rsidR="0088136C" w:rsidRPr="000949A4">
        <w:trPr>
          <w:gridAfter w:val="1"/>
          <w:wAfter w:w="192" w:type="dxa"/>
          <w:trHeight w:val="499"/>
        </w:trPr>
        <w:tc>
          <w:tcPr>
            <w:tcW w:w="1944" w:type="dxa"/>
            <w:shd w:val="clear" w:color="auto" w:fill="auto"/>
          </w:tcPr>
          <w:p w:rsidR="0088136C" w:rsidRPr="00A6480B" w:rsidRDefault="0088136C">
            <w:pPr>
              <w:pStyle w:val="2Splt-links"/>
              <w:snapToGrid w:val="0"/>
              <w:jc w:val="left"/>
              <w:rPr>
                <w:lang w:val="sq-AL"/>
              </w:rPr>
            </w:pPr>
          </w:p>
        </w:tc>
        <w:tc>
          <w:tcPr>
            <w:tcW w:w="7428" w:type="dxa"/>
            <w:gridSpan w:val="2"/>
            <w:shd w:val="clear" w:color="auto" w:fill="auto"/>
          </w:tcPr>
          <w:p w:rsidR="0088136C" w:rsidRPr="00A6480B" w:rsidRDefault="009B63EC" w:rsidP="0088136C">
            <w:pPr>
              <w:snapToGrid w:val="0"/>
              <w:rPr>
                <w:noProof/>
                <w:lang w:val="sq-AL" w:eastAsia="en-US"/>
              </w:rPr>
            </w:pPr>
            <w:r w:rsidRPr="009B63EC">
              <w:rPr>
                <w:noProof/>
                <w:lang w:val="sq-AL" w:eastAsia="en-US"/>
              </w:rPr>
              <w:t>Në përfshirje të këtij dialogu, përdoruesi duhet të regjistrojë tre pjesë të çelësit, prej të cilave realizohet çelësi kryesor, ashtu siç janë marrë në dorëzim nga G&amp;D. Mbas regjistrimit të këtyre tre vlerave, përdoruesi duhet të verifikojë vlerat kontrolluese të të gjithave (pjesëve, të çelësit veç e veç) dhe të formojë çelësin kryesor. Përdoruesi, nëqoftëse është absolutisht i sigurtë se të gjitha vlerat kontrolluese janë te sakta, duhet edhe t’a konfirmojë në fushën “</w:t>
            </w:r>
            <w:r w:rsidRPr="009B63EC">
              <w:rPr>
                <w:i/>
                <w:noProof/>
                <w:lang w:val="sq-AL" w:eastAsia="en-US"/>
              </w:rPr>
              <w:t>Konfirmoni se vlerat kontrollu</w:t>
            </w:r>
            <w:r w:rsidR="00EA3FDD">
              <w:rPr>
                <w:i/>
                <w:noProof/>
                <w:lang w:val="sq-AL" w:eastAsia="en-US"/>
              </w:rPr>
              <w:t>e</w:t>
            </w:r>
            <w:r w:rsidRPr="009B63EC">
              <w:rPr>
                <w:i/>
                <w:noProof/>
                <w:lang w:val="sq-AL" w:eastAsia="en-US"/>
              </w:rPr>
              <w:t>se janë të sakta</w:t>
            </w:r>
            <w:r w:rsidRPr="009B63EC">
              <w:rPr>
                <w:noProof/>
                <w:lang w:val="sq-AL" w:eastAsia="en-US"/>
              </w:rPr>
              <w:t>”, që do t’i mundësojë atij që të vazhdojë më tej</w:t>
            </w:r>
            <w:r w:rsidR="0088136C" w:rsidRPr="00A6480B">
              <w:rPr>
                <w:noProof/>
                <w:lang w:val="sq-AL" w:eastAsia="en-US"/>
              </w:rPr>
              <w:t>.</w:t>
            </w:r>
          </w:p>
        </w:tc>
      </w:tr>
      <w:tr w:rsidR="0088136C" w:rsidRPr="000949A4">
        <w:trPr>
          <w:gridAfter w:val="1"/>
          <w:wAfter w:w="192" w:type="dxa"/>
          <w:trHeight w:val="499"/>
        </w:trPr>
        <w:tc>
          <w:tcPr>
            <w:tcW w:w="1944" w:type="dxa"/>
            <w:shd w:val="clear" w:color="auto" w:fill="auto"/>
          </w:tcPr>
          <w:p w:rsidR="00A50880" w:rsidRPr="00A6480B" w:rsidRDefault="00B05F5B" w:rsidP="0088136C">
            <w:pPr>
              <w:pStyle w:val="2Splt-links"/>
              <w:snapToGrid w:val="0"/>
              <w:rPr>
                <w:lang w:val="sq-AL"/>
              </w:rPr>
            </w:pPr>
            <w:r>
              <w:rPr>
                <w:lang w:val="sq-AL"/>
              </w:rPr>
              <w:pict>
                <v:shape id="_x0000_i1039" type="#_x0000_t75" style="width:31.7pt;height:29.75pt" filled="t">
                  <v:fill opacity="0" color2="black"/>
                  <v:imagedata r:id="rId17" o:title=""/>
                </v:shape>
              </w:pict>
            </w:r>
          </w:p>
          <w:p w:rsidR="0088136C" w:rsidRPr="00A6480B" w:rsidRDefault="002079E4" w:rsidP="0088136C">
            <w:pPr>
              <w:pStyle w:val="2Splt-links"/>
              <w:snapToGrid w:val="0"/>
              <w:rPr>
                <w:lang w:val="sq-AL"/>
              </w:rPr>
            </w:pPr>
            <w:r w:rsidRPr="00A6480B">
              <w:rPr>
                <w:lang w:val="sq-AL"/>
              </w:rPr>
              <w:t>Sh</w:t>
            </w:r>
            <w:r w:rsidR="007D3D6A" w:rsidRPr="00A6480B">
              <w:rPr>
                <w:lang w:val="sq-AL"/>
              </w:rPr>
              <w:t>ë</w:t>
            </w:r>
            <w:r w:rsidRPr="00A6480B">
              <w:rPr>
                <w:lang w:val="sq-AL"/>
              </w:rPr>
              <w:t>nim</w:t>
            </w:r>
          </w:p>
        </w:tc>
        <w:tc>
          <w:tcPr>
            <w:tcW w:w="7428" w:type="dxa"/>
            <w:gridSpan w:val="2"/>
            <w:shd w:val="clear" w:color="auto" w:fill="auto"/>
          </w:tcPr>
          <w:p w:rsidR="0088136C" w:rsidRPr="00A6480B" w:rsidRDefault="009B63EC" w:rsidP="0088136C">
            <w:pPr>
              <w:snapToGrid w:val="0"/>
              <w:rPr>
                <w:i/>
                <w:noProof/>
                <w:lang w:val="sq-AL" w:eastAsia="en-US"/>
              </w:rPr>
            </w:pPr>
            <w:r w:rsidRPr="009B63EC">
              <w:rPr>
                <w:i/>
                <w:noProof/>
                <w:lang w:val="sq-AL" w:eastAsia="en-US"/>
              </w:rPr>
              <w:t>Distribuimi “kastodiana</w:t>
            </w:r>
            <w:r>
              <w:rPr>
                <w:i/>
                <w:noProof/>
                <w:lang w:val="sq-AL" w:eastAsia="en-US"/>
              </w:rPr>
              <w:t>”</w:t>
            </w:r>
            <w:r w:rsidRPr="009B63EC">
              <w:rPr>
                <w:i/>
                <w:noProof/>
                <w:lang w:val="sq-AL" w:eastAsia="en-US"/>
              </w:rPr>
              <w:t xml:space="preserve"> i çelësit kryesor (vlera, prej të cilave se ai realizohet) dhe enkripsioni i çelësit për personalizimin e kartës, në masë të madhe kapërcejnë kuadret e këtij dokumenti dhe si të tillë as nuk janë objekt të këtij dokumenti, i cili i përket instalimit  të paketës HIGHSEC eID App</w:t>
            </w:r>
            <w:r w:rsidR="0088136C" w:rsidRPr="00A6480B">
              <w:rPr>
                <w:i/>
                <w:noProof/>
                <w:lang w:val="sq-AL" w:eastAsia="en-US"/>
              </w:rPr>
              <w:t>.</w:t>
            </w:r>
          </w:p>
        </w:tc>
      </w:tr>
      <w:tr w:rsidR="004C6C3D" w:rsidRPr="000949A4">
        <w:trPr>
          <w:gridAfter w:val="1"/>
          <w:wAfter w:w="192" w:type="dxa"/>
          <w:trHeight w:val="499"/>
        </w:trPr>
        <w:tc>
          <w:tcPr>
            <w:tcW w:w="1944" w:type="dxa"/>
            <w:shd w:val="clear" w:color="auto" w:fill="auto"/>
          </w:tcPr>
          <w:p w:rsidR="004C6C3D" w:rsidRPr="00A6480B" w:rsidRDefault="004C6C3D">
            <w:pPr>
              <w:pStyle w:val="2Splt-links"/>
              <w:snapToGrid w:val="0"/>
              <w:jc w:val="left"/>
              <w:rPr>
                <w:lang w:val="sq-AL"/>
              </w:rPr>
            </w:pPr>
          </w:p>
        </w:tc>
        <w:tc>
          <w:tcPr>
            <w:tcW w:w="7428" w:type="dxa"/>
            <w:gridSpan w:val="2"/>
            <w:shd w:val="clear" w:color="auto" w:fill="auto"/>
          </w:tcPr>
          <w:p w:rsidR="004C6C3D" w:rsidRPr="00A6480B" w:rsidRDefault="009B63EC" w:rsidP="00653167">
            <w:pPr>
              <w:snapToGrid w:val="0"/>
              <w:ind w:right="5"/>
              <w:jc w:val="both"/>
              <w:rPr>
                <w:noProof/>
                <w:lang w:val="sq-AL" w:eastAsia="en-US"/>
              </w:rPr>
            </w:pPr>
            <w:r w:rsidRPr="009B63EC">
              <w:rPr>
                <w:noProof/>
                <w:lang w:val="sq-AL" w:eastAsia="en-US"/>
              </w:rPr>
              <w:t>Hapi pasues në procedurën e instalimit është  që të lexohet  çelësin për personalizimin e kartës (figura 15). Ky çelës shpërndahet në dy dosje të datotekës, por secila prej tyre përmban një pjesë të çelësit (pjesa e enkripsionit – ENC dhe pjesën, i cili përdoret për autentikacionin</w:t>
            </w:r>
            <w:r>
              <w:rPr>
                <w:noProof/>
                <w:lang w:val="sq-AL" w:eastAsia="en-US"/>
              </w:rPr>
              <w:t xml:space="preserve"> </w:t>
            </w:r>
            <w:r w:rsidRPr="009B63EC">
              <w:rPr>
                <w:noProof/>
                <w:lang w:val="sq-AL" w:eastAsia="en-US"/>
              </w:rPr>
              <w:t xml:space="preserve">– MAC). Përdoruesi duhet të lexojë të dyja datotekat me përdorimin e butonëve përkatës. Nëqoftëse leximi i pjesëve të çelësit ka qenë i susksesshëm, mesazhi përkatës do të tregohet dhe përdoruesi do të mundet të shkojë më tej në procedurën e instalimit. </w:t>
            </w:r>
            <w:r w:rsidRPr="009B63EC">
              <w:rPr>
                <w:noProof/>
                <w:lang w:val="sq-AL" w:eastAsia="en-US"/>
              </w:rPr>
              <w:lastRenderedPageBreak/>
              <w:t>Nëqoftëse cilado pjesë e çelësit për personalizimin e kartës nuk mund të lexohet, mesazhi për gabimin do të tregohet dhe përdoruesi do të ketë mundësi të përsërisë leximin e pjesës në kontest.</w:t>
            </w:r>
          </w:p>
        </w:tc>
      </w:tr>
      <w:tr w:rsidR="0088136C" w:rsidRPr="00A6480B">
        <w:trPr>
          <w:gridAfter w:val="1"/>
          <w:wAfter w:w="192" w:type="dxa"/>
          <w:trHeight w:val="499"/>
        </w:trPr>
        <w:tc>
          <w:tcPr>
            <w:tcW w:w="1944" w:type="dxa"/>
            <w:shd w:val="clear" w:color="auto" w:fill="auto"/>
          </w:tcPr>
          <w:p w:rsidR="0088136C" w:rsidRPr="00A6480B" w:rsidRDefault="00441B5B">
            <w:pPr>
              <w:pStyle w:val="2Splt-links"/>
              <w:snapToGrid w:val="0"/>
              <w:jc w:val="left"/>
              <w:rPr>
                <w:lang w:val="sq-AL"/>
              </w:rPr>
            </w:pPr>
            <w:r w:rsidRPr="00A6480B">
              <w:rPr>
                <w:lang w:val="sq-AL"/>
              </w:rPr>
              <w:lastRenderedPageBreak/>
              <w:t>Figura</w:t>
            </w:r>
            <w:r w:rsidR="00BA16F1" w:rsidRPr="00A6480B">
              <w:rPr>
                <w:lang w:val="sq-AL"/>
              </w:rPr>
              <w:t xml:space="preserve"> 15</w:t>
            </w:r>
          </w:p>
          <w:p w:rsidR="00BA16F1" w:rsidRPr="00A6480B" w:rsidRDefault="00441B5B">
            <w:pPr>
              <w:pStyle w:val="2Splt-links"/>
              <w:snapToGrid w:val="0"/>
              <w:jc w:val="left"/>
              <w:rPr>
                <w:lang w:val="sq-AL"/>
              </w:rPr>
            </w:pPr>
            <w:r w:rsidRPr="00A6480B">
              <w:rPr>
                <w:lang w:val="sq-AL"/>
              </w:rPr>
              <w:t xml:space="preserve">Ngarkimi </w:t>
            </w:r>
            <w:r w:rsidR="004C23BF" w:rsidRPr="00A6480B">
              <w:rPr>
                <w:lang w:val="sq-AL"/>
              </w:rPr>
              <w:t xml:space="preserve">i </w:t>
            </w:r>
            <w:r w:rsidRPr="00A6480B">
              <w:rPr>
                <w:lang w:val="sq-AL"/>
              </w:rPr>
              <w:t xml:space="preserve">Çelësit të </w:t>
            </w:r>
            <w:r w:rsidR="00653167" w:rsidRPr="00A6480B">
              <w:rPr>
                <w:lang w:val="sq-AL"/>
              </w:rPr>
              <w:t>p</w:t>
            </w:r>
            <w:r w:rsidRPr="00A6480B">
              <w:rPr>
                <w:lang w:val="sq-AL"/>
              </w:rPr>
              <w:t xml:space="preserve">ersonalizimit të </w:t>
            </w:r>
            <w:r w:rsidR="00653167" w:rsidRPr="00A6480B">
              <w:rPr>
                <w:lang w:val="sq-AL"/>
              </w:rPr>
              <w:t>k</w:t>
            </w:r>
            <w:r w:rsidRPr="00A6480B">
              <w:rPr>
                <w:lang w:val="sq-AL"/>
              </w:rPr>
              <w:t>artelës.</w:t>
            </w:r>
          </w:p>
        </w:tc>
        <w:tc>
          <w:tcPr>
            <w:tcW w:w="7428" w:type="dxa"/>
            <w:gridSpan w:val="2"/>
            <w:shd w:val="clear" w:color="auto" w:fill="auto"/>
          </w:tcPr>
          <w:p w:rsidR="0088136C" w:rsidRPr="00A6480B" w:rsidRDefault="002D6477">
            <w:pPr>
              <w:snapToGrid w:val="0"/>
              <w:ind w:left="410" w:right="5"/>
              <w:jc w:val="both"/>
              <w:rPr>
                <w:lang w:val="sq-AL"/>
              </w:rPr>
            </w:pPr>
            <w:r w:rsidRPr="002D6477">
              <w:rPr>
                <w:noProof/>
                <w:lang w:val="sq-AL" w:eastAsia="en-US"/>
              </w:rPr>
              <w:pict>
                <v:shape id="_x0000_i1063" type="#_x0000_t75" style="width:343.7pt;height:272.65pt">
                  <v:imagedata r:id="rId34" o:title="sshot-14"/>
                </v:shape>
              </w:pict>
            </w:r>
          </w:p>
        </w:tc>
      </w:tr>
      <w:tr w:rsidR="001C1774" w:rsidRPr="000949A4">
        <w:trPr>
          <w:gridAfter w:val="1"/>
          <w:wAfter w:w="192" w:type="dxa"/>
          <w:trHeight w:val="499"/>
        </w:trPr>
        <w:tc>
          <w:tcPr>
            <w:tcW w:w="1944" w:type="dxa"/>
            <w:shd w:val="clear" w:color="auto" w:fill="auto"/>
          </w:tcPr>
          <w:p w:rsidR="001C1774" w:rsidRPr="00A6480B" w:rsidRDefault="001C1774">
            <w:pPr>
              <w:pStyle w:val="2Splt-links"/>
              <w:snapToGrid w:val="0"/>
              <w:jc w:val="left"/>
              <w:rPr>
                <w:lang w:val="sq-AL"/>
              </w:rPr>
            </w:pPr>
          </w:p>
        </w:tc>
        <w:tc>
          <w:tcPr>
            <w:tcW w:w="7428" w:type="dxa"/>
            <w:gridSpan w:val="2"/>
            <w:shd w:val="clear" w:color="auto" w:fill="auto"/>
          </w:tcPr>
          <w:p w:rsidR="0060424D" w:rsidRPr="00A6480B" w:rsidRDefault="009B63EC" w:rsidP="0060424D">
            <w:pPr>
              <w:snapToGrid w:val="0"/>
              <w:ind w:right="5"/>
              <w:jc w:val="both"/>
              <w:rPr>
                <w:lang w:val="sq-AL"/>
              </w:rPr>
            </w:pPr>
            <w:r w:rsidRPr="009B63EC">
              <w:rPr>
                <w:lang w:val="sq-AL"/>
              </w:rPr>
              <w:t>Nëqoftëse procedura e leximit të çelësit për personalizimin e kartës ka qenë i suksesshëm, përdoruesi mund të vazhdojë drejt hapit përfundimtar të instalimit.</w:t>
            </w:r>
          </w:p>
        </w:tc>
      </w:tr>
      <w:tr w:rsidR="008A63BE" w:rsidRPr="000949A4">
        <w:trPr>
          <w:gridAfter w:val="1"/>
          <w:wAfter w:w="192" w:type="dxa"/>
          <w:trHeight w:val="499"/>
        </w:trPr>
        <w:tc>
          <w:tcPr>
            <w:tcW w:w="1944" w:type="dxa"/>
            <w:shd w:val="clear" w:color="auto" w:fill="auto"/>
          </w:tcPr>
          <w:p w:rsidR="008A63BE" w:rsidRPr="00A6480B" w:rsidRDefault="00441B5B" w:rsidP="002C2A4C">
            <w:pPr>
              <w:pStyle w:val="2Splt-links"/>
              <w:snapToGrid w:val="0"/>
              <w:jc w:val="left"/>
              <w:rPr>
                <w:lang w:val="sq-AL"/>
              </w:rPr>
            </w:pPr>
            <w:r w:rsidRPr="00A6480B">
              <w:rPr>
                <w:lang w:val="sq-AL"/>
              </w:rPr>
              <w:lastRenderedPageBreak/>
              <w:t>Figura</w:t>
            </w:r>
            <w:r w:rsidR="008A63BE" w:rsidRPr="00A6480B">
              <w:rPr>
                <w:lang w:val="sq-AL"/>
              </w:rPr>
              <w:t xml:space="preserve"> 1</w:t>
            </w:r>
            <w:r w:rsidR="002C2A4C" w:rsidRPr="00A6480B">
              <w:rPr>
                <w:lang w:val="sq-AL"/>
              </w:rPr>
              <w:t>6</w:t>
            </w:r>
            <w:r w:rsidR="008A63BE" w:rsidRPr="00A6480B">
              <w:rPr>
                <w:lang w:val="sq-AL"/>
              </w:rPr>
              <w:br/>
            </w:r>
            <w:r w:rsidR="00691171" w:rsidRPr="00691171">
              <w:rPr>
                <w:lang w:val="sq-AL"/>
              </w:rPr>
              <w:t>I gatshëm për instalim</w:t>
            </w:r>
          </w:p>
        </w:tc>
        <w:tc>
          <w:tcPr>
            <w:tcW w:w="7428" w:type="dxa"/>
            <w:gridSpan w:val="2"/>
            <w:shd w:val="clear" w:color="auto" w:fill="auto"/>
          </w:tcPr>
          <w:p w:rsidR="008A63BE" w:rsidRPr="00A6480B" w:rsidRDefault="002D6477">
            <w:pPr>
              <w:snapToGrid w:val="0"/>
              <w:ind w:left="410" w:right="5"/>
              <w:jc w:val="both"/>
              <w:rPr>
                <w:lang w:val="sq-AL"/>
              </w:rPr>
            </w:pPr>
            <w:r w:rsidRPr="002D6477">
              <w:rPr>
                <w:noProof/>
                <w:lang w:val="sq-AL" w:eastAsia="en-US"/>
              </w:rPr>
              <w:pict>
                <v:shape id="_x0000_i1064" type="#_x0000_t75" style="width:343.7pt;height:272.65pt">
                  <v:imagedata r:id="rId35" o:title="sshot-15"/>
                </v:shape>
              </w:pict>
            </w:r>
          </w:p>
          <w:p w:rsidR="008A63BE" w:rsidRPr="00A6480B" w:rsidRDefault="00691171" w:rsidP="00441B5B">
            <w:pPr>
              <w:snapToGrid w:val="0"/>
              <w:ind w:left="410" w:right="5"/>
              <w:jc w:val="both"/>
              <w:rPr>
                <w:rStyle w:val="hps"/>
                <w:lang w:val="sq-AL"/>
              </w:rPr>
            </w:pPr>
            <w:r w:rsidRPr="00691171">
              <w:rPr>
                <w:lang w:val="sq-AL"/>
              </w:rPr>
              <w:t xml:space="preserve">Para Administratorit (në varësi nëse përdoruesi i tanishëm është pikërisht urdhëri i përdoruesit </w:t>
            </w:r>
            <w:r w:rsidR="0045700B">
              <w:rPr>
                <w:lang w:val="sq-AL"/>
              </w:rPr>
              <w:t>“</w:t>
            </w:r>
            <w:r w:rsidRPr="00691171">
              <w:rPr>
                <w:lang w:val="sq-AL"/>
              </w:rPr>
              <w:t>administrator</w:t>
            </w:r>
            <w:r w:rsidR="0045700B">
              <w:rPr>
                <w:lang w:val="sq-AL"/>
              </w:rPr>
              <w:t>”</w:t>
            </w:r>
            <w:r w:rsidRPr="00691171">
              <w:rPr>
                <w:lang w:val="sq-AL"/>
              </w:rPr>
              <w:t xml:space="preserve"> apo përdoruesit me privilegjet e administratorit), dialogu “I gatshëm për instalimin e prodhimit”. Dialogu është treguar pa ose me ikonën mbrojtëse me simbolin e elevacionit të privilegjeve. Ky funksion i përket UAC-së).</w:t>
            </w:r>
          </w:p>
          <w:p w:rsidR="008A63BE" w:rsidRPr="00B05F5B" w:rsidRDefault="00691171" w:rsidP="0045700B">
            <w:pPr>
              <w:snapToGrid w:val="0"/>
              <w:ind w:left="395" w:right="5"/>
              <w:jc w:val="both"/>
              <w:rPr>
                <w:rStyle w:val="hps"/>
                <w:rFonts w:cs="Arial"/>
                <w:i/>
                <w:lang w:val="sq-AL"/>
              </w:rPr>
            </w:pPr>
            <w:r w:rsidRPr="00B05F5B">
              <w:rPr>
                <w:rFonts w:cs="Arial"/>
                <w:i/>
                <w:lang w:val="sq-AL"/>
              </w:rPr>
              <w:t>Tani Administratori duhet të klikojë në butonin</w:t>
            </w:r>
            <w:r w:rsidR="0045700B" w:rsidRPr="00B05F5B">
              <w:rPr>
                <w:rFonts w:cs="Arial"/>
                <w:i/>
                <w:lang w:val="sq-AL"/>
              </w:rPr>
              <w:t xml:space="preserve"> “</w:t>
            </w:r>
            <w:r w:rsidRPr="00B05F5B">
              <w:rPr>
                <w:rFonts w:cs="Arial"/>
                <w:i/>
                <w:lang w:val="sq-AL"/>
              </w:rPr>
              <w:t>Instalo</w:t>
            </w:r>
            <w:r w:rsidR="0045700B" w:rsidRPr="00B05F5B">
              <w:rPr>
                <w:rFonts w:cs="Arial"/>
                <w:i/>
                <w:lang w:val="sq-AL"/>
              </w:rPr>
              <w:t>”</w:t>
            </w:r>
            <w:r w:rsidRPr="00B05F5B">
              <w:rPr>
                <w:rFonts w:cs="Arial"/>
                <w:i/>
                <w:lang w:val="sq-AL"/>
              </w:rPr>
              <w:t>.</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p>
        </w:tc>
        <w:tc>
          <w:tcPr>
            <w:tcW w:w="7428" w:type="dxa"/>
            <w:gridSpan w:val="2"/>
            <w:shd w:val="clear" w:color="auto" w:fill="auto"/>
          </w:tcPr>
          <w:p w:rsidR="008A63BE" w:rsidRPr="00A6480B" w:rsidRDefault="008A63BE">
            <w:pPr>
              <w:snapToGrid w:val="0"/>
              <w:ind w:left="410" w:right="5"/>
              <w:jc w:val="both"/>
              <w:rPr>
                <w:lang w:val="sq-AL"/>
              </w:rPr>
            </w:pP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p>
        </w:tc>
        <w:tc>
          <w:tcPr>
            <w:tcW w:w="7428" w:type="dxa"/>
            <w:gridSpan w:val="2"/>
            <w:shd w:val="clear" w:color="auto" w:fill="auto"/>
          </w:tcPr>
          <w:p w:rsidR="00691171" w:rsidRPr="00691171" w:rsidRDefault="00691171" w:rsidP="00691171">
            <w:pPr>
              <w:snapToGrid w:val="0"/>
              <w:ind w:left="410" w:right="5"/>
              <w:jc w:val="both"/>
              <w:rPr>
                <w:lang w:val="sq-AL"/>
              </w:rPr>
            </w:pPr>
            <w:r w:rsidRPr="00691171">
              <w:rPr>
                <w:lang w:val="sq-AL"/>
              </w:rPr>
              <w:t>Gjatë procesit të instalimit, dialogu UAC shfaqet dhe qartësisht kërkon përputhje dhe pranim se prodhimi, në të cilin duhet të instalohet në makinën përkatëse dhe është e lejuar me të vërtetë që të instalohet.</w:t>
            </w:r>
            <w:bookmarkStart w:id="18" w:name="result_box4"/>
            <w:bookmarkEnd w:id="18"/>
          </w:p>
          <w:p w:rsidR="008A63BE" w:rsidRPr="00A6480B" w:rsidRDefault="00691171" w:rsidP="00691171">
            <w:pPr>
              <w:snapToGrid w:val="0"/>
              <w:ind w:left="410" w:right="5"/>
              <w:jc w:val="both"/>
              <w:rPr>
                <w:lang w:val="sq-AL"/>
              </w:rPr>
            </w:pPr>
            <w:r w:rsidRPr="00691171">
              <w:rPr>
                <w:lang w:val="sq-AL"/>
              </w:rPr>
              <w:t>Me këtë aksion, administratori autorizon dhe rrit nivelin e privilegjeve në këtë proçes të instalimit (figura 17).</w:t>
            </w:r>
          </w:p>
        </w:tc>
      </w:tr>
      <w:tr w:rsidR="008A63BE" w:rsidRPr="000949A4">
        <w:trPr>
          <w:gridAfter w:val="1"/>
          <w:wAfter w:w="192" w:type="dxa"/>
          <w:trHeight w:val="499"/>
        </w:trPr>
        <w:tc>
          <w:tcPr>
            <w:tcW w:w="1944" w:type="dxa"/>
            <w:shd w:val="clear" w:color="auto" w:fill="auto"/>
          </w:tcPr>
          <w:p w:rsidR="008A63BE" w:rsidRPr="00A6480B" w:rsidRDefault="00B05F5B">
            <w:pPr>
              <w:pStyle w:val="AchtungPiktogramm"/>
              <w:snapToGrid w:val="0"/>
              <w:rPr>
                <w:lang w:val="sq-AL"/>
              </w:rPr>
            </w:pPr>
            <w:r>
              <w:rPr>
                <w:lang w:val="sq-AL"/>
              </w:rPr>
              <w:lastRenderedPageBreak/>
              <w:pict>
                <v:shape id="_x0000_i1040" type="#_x0000_t75" style="width:31.7pt;height:29.75pt" filled="t">
                  <v:fill opacity="0" color2="black"/>
                  <v:imagedata r:id="rId17" o:title=""/>
                </v:shape>
              </w:pict>
            </w:r>
            <w:r w:rsidR="006125A5" w:rsidRPr="00A6480B">
              <w:rPr>
                <w:lang w:val="sq-AL"/>
              </w:rPr>
              <w:t xml:space="preserve"> Sh</w:t>
            </w:r>
            <w:r w:rsidR="007D3D6A" w:rsidRPr="00A6480B">
              <w:rPr>
                <w:lang w:val="sq-AL"/>
              </w:rPr>
              <w:t>ë</w:t>
            </w:r>
            <w:r w:rsidR="006125A5" w:rsidRPr="00A6480B">
              <w:rPr>
                <w:lang w:val="sq-AL"/>
              </w:rPr>
              <w:t>nim</w:t>
            </w:r>
          </w:p>
        </w:tc>
        <w:tc>
          <w:tcPr>
            <w:tcW w:w="7428" w:type="dxa"/>
            <w:gridSpan w:val="2"/>
            <w:shd w:val="clear" w:color="auto" w:fill="auto"/>
          </w:tcPr>
          <w:p w:rsidR="00691171" w:rsidRPr="00B05F5B" w:rsidRDefault="00691171" w:rsidP="00691171">
            <w:pPr>
              <w:snapToGrid w:val="0"/>
              <w:rPr>
                <w:rFonts w:cs="Arial"/>
                <w:i/>
                <w:lang w:val="sq-AL"/>
              </w:rPr>
            </w:pPr>
            <w:r w:rsidRPr="00B05F5B">
              <w:rPr>
                <w:rFonts w:cs="Arial"/>
                <w:i/>
                <w:lang w:val="sq-AL"/>
              </w:rPr>
              <w:t>Administratori duhet të pranojë ngritjen e privilegjit, ose instalimi do të ndërpritet.</w:t>
            </w:r>
          </w:p>
          <w:p w:rsidR="008A63BE" w:rsidRPr="00B05F5B" w:rsidRDefault="00691171" w:rsidP="00691171">
            <w:pPr>
              <w:snapToGrid w:val="0"/>
              <w:rPr>
                <w:rStyle w:val="hps"/>
                <w:rFonts w:cs="Arial"/>
                <w:i/>
                <w:lang w:val="sq-AL"/>
              </w:rPr>
            </w:pPr>
            <w:r w:rsidRPr="00B05F5B">
              <w:rPr>
                <w:rFonts w:cs="Arial"/>
                <w:i/>
                <w:lang w:val="sq-AL"/>
              </w:rPr>
              <w:t xml:space="preserve">Në varësi nga nënshkrimi i paketës së instalimit (msi), </w:t>
            </w:r>
            <w:bookmarkStart w:id="19" w:name="result_box5"/>
            <w:bookmarkEnd w:id="19"/>
            <w:r w:rsidRPr="00B05F5B">
              <w:rPr>
                <w:rFonts w:cs="Arial"/>
                <w:i/>
                <w:lang w:val="sq-AL"/>
              </w:rPr>
              <w:t>të anës së besuar (të autoritetit çertifikikues) dhe mundësitë që të verifikohet përmbatja e nënshkruar (dhe nënshkruesi gjithashtu është në zinxhirin e besimit të MS Windows tashmë të  vërtetuar dhe të instaluar në zinxhirin e MS Windows strusted certificate authority stores) dialogu UAC do të duket si në figurë ose me pak më shumë detaje mbi botuesin.</w:t>
            </w:r>
          </w:p>
        </w:tc>
      </w:tr>
      <w:tr w:rsidR="008A63BE" w:rsidRPr="000949A4">
        <w:trPr>
          <w:gridAfter w:val="1"/>
          <w:wAfter w:w="192" w:type="dxa"/>
          <w:trHeight w:val="499"/>
        </w:trPr>
        <w:tc>
          <w:tcPr>
            <w:tcW w:w="1944" w:type="dxa"/>
            <w:shd w:val="clear" w:color="auto" w:fill="auto"/>
          </w:tcPr>
          <w:p w:rsidR="008A63BE" w:rsidRPr="00A6480B" w:rsidRDefault="008A63BE">
            <w:pPr>
              <w:pStyle w:val="AchtungPiktogramm"/>
              <w:snapToGrid w:val="0"/>
              <w:rPr>
                <w:lang w:val="sq-AL"/>
              </w:rPr>
            </w:pPr>
          </w:p>
        </w:tc>
        <w:tc>
          <w:tcPr>
            <w:tcW w:w="7428" w:type="dxa"/>
            <w:gridSpan w:val="2"/>
            <w:shd w:val="clear" w:color="auto" w:fill="auto"/>
          </w:tcPr>
          <w:p w:rsidR="008A63BE" w:rsidRPr="00A6480B" w:rsidRDefault="008A63BE">
            <w:pPr>
              <w:snapToGrid w:val="0"/>
              <w:rPr>
                <w:lang w:val="sq-AL"/>
              </w:rPr>
            </w:pPr>
          </w:p>
        </w:tc>
      </w:tr>
      <w:tr w:rsidR="008A63BE" w:rsidRPr="00A6480B">
        <w:trPr>
          <w:gridAfter w:val="1"/>
          <w:wAfter w:w="192" w:type="dxa"/>
          <w:trHeight w:val="499"/>
        </w:trPr>
        <w:tc>
          <w:tcPr>
            <w:tcW w:w="1944" w:type="dxa"/>
            <w:shd w:val="clear" w:color="auto" w:fill="auto"/>
          </w:tcPr>
          <w:p w:rsidR="008A63BE" w:rsidRPr="00A6480B" w:rsidRDefault="00F2183F" w:rsidP="00691171">
            <w:pPr>
              <w:pStyle w:val="2Splt-links"/>
              <w:snapToGrid w:val="0"/>
              <w:jc w:val="left"/>
              <w:rPr>
                <w:lang w:val="sq-AL"/>
              </w:rPr>
            </w:pPr>
            <w:r w:rsidRPr="00A6480B">
              <w:rPr>
                <w:lang w:val="sq-AL"/>
              </w:rPr>
              <w:t>Figura</w:t>
            </w:r>
            <w:r w:rsidR="008A63BE" w:rsidRPr="00A6480B">
              <w:rPr>
                <w:lang w:val="sq-AL"/>
              </w:rPr>
              <w:t xml:space="preserve"> 1</w:t>
            </w:r>
            <w:r w:rsidR="002C2A4C" w:rsidRPr="00A6480B">
              <w:rPr>
                <w:lang w:val="sq-AL"/>
              </w:rPr>
              <w:t>7</w:t>
            </w:r>
            <w:r w:rsidR="008A63BE" w:rsidRPr="00A6480B">
              <w:rPr>
                <w:lang w:val="sq-AL"/>
              </w:rPr>
              <w:br/>
            </w:r>
            <w:r w:rsidR="00691171" w:rsidRPr="00691171">
              <w:rPr>
                <w:lang w:val="sq-AL"/>
              </w:rPr>
              <w:t>Dialogu UAC, i cili kërkon pranim për ngritjen e privilegjeve</w:t>
            </w:r>
          </w:p>
        </w:tc>
        <w:tc>
          <w:tcPr>
            <w:tcW w:w="7428" w:type="dxa"/>
            <w:gridSpan w:val="2"/>
            <w:shd w:val="clear" w:color="auto" w:fill="auto"/>
          </w:tcPr>
          <w:p w:rsidR="008A63BE" w:rsidRPr="00A6480B" w:rsidRDefault="009465D6">
            <w:pPr>
              <w:snapToGrid w:val="0"/>
              <w:ind w:left="395" w:right="5"/>
              <w:jc w:val="both"/>
              <w:rPr>
                <w:lang w:val="sq-AL"/>
              </w:rPr>
            </w:pPr>
            <w:r w:rsidRPr="009465D6">
              <w:rPr>
                <w:noProof/>
                <w:lang w:val="sq-AL" w:eastAsia="en-US"/>
              </w:rPr>
              <w:pict>
                <v:shape id="_x0000_i1065" type="#_x0000_t75" style="width:307.2pt;height:243.85pt">
                  <v:imagedata r:id="rId36" o:title="sshot-16"/>
                </v:shape>
              </w:pict>
            </w:r>
          </w:p>
          <w:p w:rsidR="008A63BE" w:rsidRPr="00B05F5B" w:rsidRDefault="00691171">
            <w:pPr>
              <w:snapToGrid w:val="0"/>
              <w:ind w:left="395" w:right="5"/>
              <w:jc w:val="both"/>
              <w:rPr>
                <w:rStyle w:val="hps"/>
                <w:rFonts w:cs="Arial"/>
                <w:i/>
                <w:lang w:val="sq-AL"/>
              </w:rPr>
            </w:pPr>
            <w:r w:rsidRPr="00B05F5B">
              <w:rPr>
                <w:rFonts w:cs="Arial"/>
                <w:i/>
                <w:lang w:val="sq-AL"/>
              </w:rPr>
              <w:t>Administratori duhet të lejoje punën e mëtejshme dhe të klikojë në Yes.</w:t>
            </w:r>
          </w:p>
        </w:tc>
      </w:tr>
      <w:tr w:rsidR="008A63BE" w:rsidRPr="000949A4">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p>
        </w:tc>
        <w:tc>
          <w:tcPr>
            <w:tcW w:w="7428" w:type="dxa"/>
            <w:gridSpan w:val="2"/>
            <w:shd w:val="clear" w:color="auto" w:fill="auto"/>
          </w:tcPr>
          <w:p w:rsidR="008A63BE" w:rsidRPr="00A6480B" w:rsidRDefault="00691171" w:rsidP="00BC1354">
            <w:pPr>
              <w:snapToGrid w:val="0"/>
              <w:ind w:left="395" w:right="5"/>
              <w:jc w:val="both"/>
              <w:rPr>
                <w:lang w:val="sq-AL"/>
              </w:rPr>
            </w:pPr>
            <w:r w:rsidRPr="00691171">
              <w:rPr>
                <w:lang w:val="sq-AL"/>
              </w:rPr>
              <w:t xml:space="preserve">Sekuenca e përcaktuar e kryer me imtësi, duke përfshirë instalimin dhe startimin e servisit,  si dhe aksione të tjera, të cilat do t’a bëjnë prodhimin </w:t>
            </w:r>
            <w:r w:rsidRPr="00691171">
              <w:rPr>
                <w:lang w:val="sq-AL"/>
              </w:rPr>
              <w:fldChar w:fldCharType="begin"/>
            </w:r>
            <w:r w:rsidRPr="00691171">
              <w:rPr>
                <w:lang w:val="sq-AL"/>
              </w:rPr>
              <w:instrText xml:space="preserve"> DOCPROPERTY "Produktname lang"</w:instrText>
            </w:r>
            <w:r w:rsidRPr="00691171">
              <w:rPr>
                <w:lang w:val="sq-AL"/>
              </w:rPr>
              <w:fldChar w:fldCharType="separate"/>
            </w:r>
            <w:r w:rsidRPr="00691171">
              <w:rPr>
                <w:lang w:val="sq-AL"/>
              </w:rPr>
              <w:t>HIGHSEC eID App</w:t>
            </w:r>
            <w:r w:rsidRPr="00691171">
              <w:rPr>
                <w:lang w:val="sq-AL"/>
              </w:rPr>
              <w:fldChar w:fldCharType="end"/>
            </w:r>
            <w:r w:rsidRPr="00691171">
              <w:rPr>
                <w:lang w:val="sq-AL"/>
              </w:rPr>
              <w:t xml:space="preserve"> të instaluar sipas rregullit (figura 18 dhe 19).</w:t>
            </w:r>
          </w:p>
        </w:tc>
      </w:tr>
      <w:tr w:rsidR="008A63BE" w:rsidRPr="00A6480B">
        <w:trPr>
          <w:gridAfter w:val="1"/>
          <w:wAfter w:w="192" w:type="dxa"/>
          <w:trHeight w:val="499"/>
        </w:trPr>
        <w:tc>
          <w:tcPr>
            <w:tcW w:w="1944" w:type="dxa"/>
            <w:shd w:val="clear" w:color="auto" w:fill="auto"/>
          </w:tcPr>
          <w:p w:rsidR="008A63BE" w:rsidRPr="00A6480B" w:rsidRDefault="00902A7B" w:rsidP="00E53AC5">
            <w:pPr>
              <w:pStyle w:val="2Splt-links"/>
              <w:snapToGrid w:val="0"/>
              <w:jc w:val="left"/>
              <w:rPr>
                <w:lang w:val="sq-AL"/>
              </w:rPr>
            </w:pPr>
            <w:r w:rsidRPr="00A6480B">
              <w:rPr>
                <w:lang w:val="sq-AL"/>
              </w:rPr>
              <w:lastRenderedPageBreak/>
              <w:t>Figura</w:t>
            </w:r>
            <w:r w:rsidR="008A63BE" w:rsidRPr="00A6480B">
              <w:rPr>
                <w:lang w:val="sq-AL"/>
              </w:rPr>
              <w:t xml:space="preserve"> 1</w:t>
            </w:r>
            <w:r w:rsidR="00E53AC5" w:rsidRPr="00A6480B">
              <w:rPr>
                <w:lang w:val="sq-AL"/>
              </w:rPr>
              <w:t>8</w:t>
            </w:r>
            <w:r w:rsidR="008A63BE" w:rsidRPr="00A6480B">
              <w:rPr>
                <w:lang w:val="sq-AL"/>
              </w:rPr>
              <w:br/>
            </w:r>
            <w:r w:rsidR="00691171" w:rsidRPr="00691171">
              <w:rPr>
                <w:lang w:val="sq-AL"/>
              </w:rPr>
              <w:t>Proçesi i instalimit fillon</w:t>
            </w:r>
          </w:p>
        </w:tc>
        <w:tc>
          <w:tcPr>
            <w:tcW w:w="7428" w:type="dxa"/>
            <w:gridSpan w:val="2"/>
            <w:shd w:val="clear" w:color="auto" w:fill="auto"/>
          </w:tcPr>
          <w:p w:rsidR="008A63BE" w:rsidRPr="00A6480B" w:rsidRDefault="00B12F25">
            <w:pPr>
              <w:snapToGrid w:val="0"/>
              <w:ind w:left="395" w:right="5"/>
              <w:jc w:val="both"/>
              <w:rPr>
                <w:lang w:val="sq-AL"/>
              </w:rPr>
            </w:pPr>
            <w:r w:rsidRPr="00B12F25">
              <w:rPr>
                <w:noProof/>
                <w:lang w:val="sq-AL" w:eastAsia="en-US"/>
              </w:rPr>
              <w:pict>
                <v:shape id="_x0000_i1066" type="#_x0000_t75" style="width:342.7pt;height:272.65pt">
                  <v:imagedata r:id="rId37" o:title="sshot-29"/>
                </v:shape>
              </w:pict>
            </w:r>
          </w:p>
        </w:tc>
      </w:tr>
      <w:tr w:rsidR="0081646D" w:rsidRPr="00A6480B">
        <w:trPr>
          <w:gridAfter w:val="1"/>
          <w:wAfter w:w="192" w:type="dxa"/>
          <w:trHeight w:val="499"/>
        </w:trPr>
        <w:tc>
          <w:tcPr>
            <w:tcW w:w="1944" w:type="dxa"/>
            <w:shd w:val="clear" w:color="auto" w:fill="auto"/>
          </w:tcPr>
          <w:p w:rsidR="0081646D" w:rsidRPr="00A6480B" w:rsidRDefault="0081646D">
            <w:pPr>
              <w:pStyle w:val="2Splt-links"/>
              <w:snapToGrid w:val="0"/>
              <w:jc w:val="left"/>
              <w:rPr>
                <w:lang w:val="sq-AL"/>
              </w:rPr>
            </w:pPr>
          </w:p>
        </w:tc>
        <w:tc>
          <w:tcPr>
            <w:tcW w:w="7428" w:type="dxa"/>
            <w:gridSpan w:val="2"/>
            <w:shd w:val="clear" w:color="auto" w:fill="auto"/>
          </w:tcPr>
          <w:p w:rsidR="0081646D" w:rsidRPr="00A6480B" w:rsidRDefault="0081646D">
            <w:pPr>
              <w:snapToGrid w:val="0"/>
              <w:ind w:left="395" w:right="5"/>
              <w:jc w:val="both"/>
              <w:rPr>
                <w:lang w:val="sq-AL"/>
              </w:rPr>
            </w:pPr>
          </w:p>
        </w:tc>
      </w:tr>
      <w:tr w:rsidR="008A63BE" w:rsidRPr="00A6480B">
        <w:trPr>
          <w:gridAfter w:val="1"/>
          <w:wAfter w:w="192" w:type="dxa"/>
          <w:trHeight w:val="499"/>
        </w:trPr>
        <w:tc>
          <w:tcPr>
            <w:tcW w:w="1944" w:type="dxa"/>
            <w:shd w:val="clear" w:color="auto" w:fill="auto"/>
          </w:tcPr>
          <w:p w:rsidR="008A63BE" w:rsidRPr="00A6480B" w:rsidRDefault="00902A7B" w:rsidP="00E53AC5">
            <w:pPr>
              <w:pStyle w:val="2Splt-links"/>
              <w:snapToGrid w:val="0"/>
              <w:jc w:val="left"/>
              <w:rPr>
                <w:lang w:val="sq-AL"/>
              </w:rPr>
            </w:pPr>
            <w:r w:rsidRPr="00A6480B">
              <w:rPr>
                <w:lang w:val="sq-AL"/>
              </w:rPr>
              <w:t>Figura</w:t>
            </w:r>
            <w:r w:rsidR="008A63BE" w:rsidRPr="00A6480B">
              <w:rPr>
                <w:lang w:val="sq-AL"/>
              </w:rPr>
              <w:t xml:space="preserve"> 1</w:t>
            </w:r>
            <w:r w:rsidR="00E53AC5" w:rsidRPr="00A6480B">
              <w:rPr>
                <w:lang w:val="sq-AL"/>
              </w:rPr>
              <w:t>9</w:t>
            </w:r>
            <w:r w:rsidR="008A63BE" w:rsidRPr="00A6480B">
              <w:rPr>
                <w:lang w:val="sq-AL"/>
              </w:rPr>
              <w:br/>
            </w:r>
            <w:r w:rsidR="00691171" w:rsidRPr="00691171">
              <w:rPr>
                <w:lang w:val="sq-AL"/>
              </w:rPr>
              <w:t>Njëra prej sekuencave instaluese të përshkruara</w:t>
            </w:r>
          </w:p>
        </w:tc>
        <w:tc>
          <w:tcPr>
            <w:tcW w:w="7428" w:type="dxa"/>
            <w:gridSpan w:val="2"/>
            <w:shd w:val="clear" w:color="auto" w:fill="auto"/>
          </w:tcPr>
          <w:p w:rsidR="008A63BE" w:rsidRPr="00A6480B" w:rsidRDefault="00B12F25">
            <w:pPr>
              <w:snapToGrid w:val="0"/>
              <w:ind w:left="395" w:right="5"/>
              <w:jc w:val="both"/>
              <w:rPr>
                <w:lang w:val="sq-AL"/>
              </w:rPr>
            </w:pPr>
            <w:r w:rsidRPr="00B12F25">
              <w:rPr>
                <w:noProof/>
                <w:lang w:val="sq-AL" w:eastAsia="en-US"/>
              </w:rPr>
              <w:pict>
                <v:shape id="_x0000_i1067" type="#_x0000_t75" style="width:344.65pt;height:273.6pt">
                  <v:imagedata r:id="rId38" o:title="sshot-30"/>
                </v:shape>
              </w:pict>
            </w:r>
          </w:p>
        </w:tc>
      </w:tr>
      <w:tr w:rsidR="008A63BE" w:rsidRPr="00A6480B">
        <w:trPr>
          <w:gridAfter w:val="1"/>
          <w:wAfter w:w="192" w:type="dxa"/>
          <w:trHeight w:val="499"/>
        </w:trPr>
        <w:tc>
          <w:tcPr>
            <w:tcW w:w="1944" w:type="dxa"/>
            <w:shd w:val="clear" w:color="auto" w:fill="auto"/>
          </w:tcPr>
          <w:p w:rsidR="008A63BE" w:rsidRPr="00A6480B" w:rsidRDefault="008A63BE">
            <w:pPr>
              <w:pStyle w:val="2Splt-links"/>
              <w:snapToGrid w:val="0"/>
              <w:jc w:val="left"/>
              <w:rPr>
                <w:lang w:val="sq-AL"/>
              </w:rPr>
            </w:pPr>
          </w:p>
        </w:tc>
        <w:tc>
          <w:tcPr>
            <w:tcW w:w="7428" w:type="dxa"/>
            <w:gridSpan w:val="2"/>
            <w:shd w:val="clear" w:color="auto" w:fill="auto"/>
          </w:tcPr>
          <w:p w:rsidR="008A63BE" w:rsidRPr="00A6480B" w:rsidRDefault="00691171" w:rsidP="00A4194F">
            <w:pPr>
              <w:snapToGrid w:val="0"/>
              <w:ind w:left="395" w:right="5"/>
              <w:jc w:val="both"/>
              <w:rPr>
                <w:lang w:val="sq-AL"/>
              </w:rPr>
            </w:pPr>
            <w:r w:rsidRPr="00691171">
              <w:rPr>
                <w:lang w:val="sq-AL"/>
              </w:rPr>
              <w:t>Dhe më në fund proçesi përfundon me dialogun final (figura 20).</w:t>
            </w:r>
          </w:p>
        </w:tc>
      </w:tr>
      <w:tr w:rsidR="008A63BE" w:rsidRPr="00A6480B">
        <w:trPr>
          <w:gridAfter w:val="1"/>
          <w:wAfter w:w="192" w:type="dxa"/>
          <w:trHeight w:val="499"/>
        </w:trPr>
        <w:tc>
          <w:tcPr>
            <w:tcW w:w="1944" w:type="dxa"/>
            <w:shd w:val="clear" w:color="auto" w:fill="auto"/>
          </w:tcPr>
          <w:p w:rsidR="008A63BE" w:rsidRPr="00A6480B" w:rsidRDefault="000772CE" w:rsidP="00A4194F">
            <w:pPr>
              <w:pStyle w:val="2Splt-links"/>
              <w:snapToGrid w:val="0"/>
              <w:jc w:val="left"/>
              <w:rPr>
                <w:lang w:val="sq-AL"/>
              </w:rPr>
            </w:pPr>
            <w:r w:rsidRPr="00A6480B">
              <w:rPr>
                <w:lang w:val="sq-AL"/>
              </w:rPr>
              <w:lastRenderedPageBreak/>
              <w:t>Figura</w:t>
            </w:r>
            <w:r w:rsidR="0059135F" w:rsidRPr="00A6480B">
              <w:rPr>
                <w:lang w:val="sq-AL"/>
              </w:rPr>
              <w:t xml:space="preserve"> </w:t>
            </w:r>
            <w:r w:rsidR="00A4194F" w:rsidRPr="00A6480B">
              <w:rPr>
                <w:lang w:val="sq-AL"/>
              </w:rPr>
              <w:t>20</w:t>
            </w:r>
            <w:r w:rsidR="0059135F" w:rsidRPr="00A6480B">
              <w:rPr>
                <w:lang w:val="sq-AL"/>
              </w:rPr>
              <w:t>.</w:t>
            </w:r>
            <w:r w:rsidR="0059135F" w:rsidRPr="00A6480B">
              <w:rPr>
                <w:lang w:val="sq-AL"/>
              </w:rPr>
              <w:br/>
            </w:r>
            <w:r w:rsidR="00691171" w:rsidRPr="00691171">
              <w:rPr>
                <w:lang w:val="sq-AL"/>
              </w:rPr>
              <w:t>Instalimi ka përfunduar</w:t>
            </w:r>
          </w:p>
        </w:tc>
        <w:tc>
          <w:tcPr>
            <w:tcW w:w="7428" w:type="dxa"/>
            <w:gridSpan w:val="2"/>
            <w:shd w:val="clear" w:color="auto" w:fill="auto"/>
          </w:tcPr>
          <w:p w:rsidR="008A63BE" w:rsidRPr="00A6480B" w:rsidRDefault="00B12F25">
            <w:pPr>
              <w:snapToGrid w:val="0"/>
              <w:ind w:left="395" w:right="5"/>
              <w:jc w:val="both"/>
              <w:rPr>
                <w:lang w:val="sq-AL"/>
              </w:rPr>
            </w:pPr>
            <w:r w:rsidRPr="00B12F25">
              <w:rPr>
                <w:noProof/>
                <w:lang w:val="sq-AL" w:eastAsia="en-US"/>
              </w:rPr>
              <w:pict>
                <v:shape id="_x0000_i1068" type="#_x0000_t75" style="width:344.65pt;height:273.6pt">
                  <v:imagedata r:id="rId39" o:title="sshot-17"/>
                </v:shape>
              </w:pict>
            </w:r>
          </w:p>
          <w:p w:rsidR="008A63BE" w:rsidRPr="00B05F5B" w:rsidRDefault="00691171" w:rsidP="00691171">
            <w:pPr>
              <w:snapToGrid w:val="0"/>
              <w:ind w:left="395" w:right="5"/>
              <w:jc w:val="both"/>
              <w:rPr>
                <w:rFonts w:cs="Arial"/>
                <w:i/>
                <w:lang w:val="sq-AL"/>
              </w:rPr>
            </w:pPr>
            <w:r w:rsidRPr="00B05F5B">
              <w:rPr>
                <w:rFonts w:cs="Arial"/>
                <w:i/>
                <w:lang w:val="sq-AL"/>
              </w:rPr>
              <w:t>Administratori duhet të klikojë në butonin “</w:t>
            </w:r>
            <w:r>
              <w:rPr>
                <w:lang w:val="sq-AL"/>
              </w:rPr>
              <w:t>P</w:t>
            </w:r>
            <w:r w:rsidRPr="00691171">
              <w:rPr>
                <w:lang w:val="sq-AL"/>
              </w:rPr>
              <w:t>ërfund</w:t>
            </w:r>
            <w:r>
              <w:rPr>
                <w:lang w:val="sq-AL"/>
              </w:rPr>
              <w:t>o</w:t>
            </w:r>
            <w:r w:rsidRPr="00B05F5B">
              <w:rPr>
                <w:rFonts w:cs="Arial"/>
                <w:i/>
                <w:lang w:val="sq-AL"/>
              </w:rPr>
              <w:t>”.</w:t>
            </w:r>
          </w:p>
        </w:tc>
      </w:tr>
    </w:tbl>
    <w:p w:rsidR="00FE4A01" w:rsidRPr="00A6480B" w:rsidRDefault="00FE4A01">
      <w:pPr>
        <w:pStyle w:val="BodyText"/>
        <w:ind w:left="0"/>
        <w:rPr>
          <w:lang w:val="sq-AL"/>
        </w:rPr>
      </w:pPr>
    </w:p>
    <w:p w:rsidR="007E4791" w:rsidRPr="00A6480B" w:rsidRDefault="00612EDB" w:rsidP="007E4791">
      <w:pPr>
        <w:pStyle w:val="Heading2"/>
        <w:rPr>
          <w:lang w:val="sq-AL"/>
        </w:rPr>
      </w:pPr>
      <w:bookmarkStart w:id="20" w:name="_Toc397274215"/>
      <w:r w:rsidRPr="00612EDB">
        <w:rPr>
          <w:lang w:val="sq-AL"/>
        </w:rPr>
        <w:t>Instalimi i ekstensionit për MozillaFirefox dhe/ose Thunderbird</w:t>
      </w:r>
      <w:bookmarkEnd w:id="20"/>
    </w:p>
    <w:p w:rsidR="007E4791" w:rsidRPr="00A6480B" w:rsidRDefault="00612EDB" w:rsidP="00612EDB">
      <w:pPr>
        <w:pStyle w:val="BodyText"/>
        <w:jc w:val="both"/>
        <w:rPr>
          <w:lang w:val="sq-AL"/>
        </w:rPr>
      </w:pPr>
      <w:r w:rsidRPr="00612EDB">
        <w:rPr>
          <w:lang w:val="sq-AL"/>
        </w:rPr>
        <w:t>Përveç komponenteve tjera të HIGHSEC eID App është e mundur që të zgjidhet instalimi i ekstensionit për Mozilla</w:t>
      </w:r>
      <w:r>
        <w:rPr>
          <w:lang w:val="sq-AL"/>
        </w:rPr>
        <w:t xml:space="preserve"> </w:t>
      </w:r>
      <w:r w:rsidRPr="00612EDB">
        <w:rPr>
          <w:lang w:val="sq-AL"/>
        </w:rPr>
        <w:t>Firefox dhe/ose</w:t>
      </w:r>
      <w:r>
        <w:rPr>
          <w:lang w:val="sq-AL"/>
        </w:rPr>
        <w:t xml:space="preserve"> </w:t>
      </w:r>
      <w:r w:rsidRPr="00612EDB">
        <w:rPr>
          <w:lang w:val="sq-AL"/>
        </w:rPr>
        <w:t>Thunderbird, i cili do të mundësojë përdorimin e kartës suaj SC eID nëpërmjet bibliotekës PKCS#11.</w:t>
      </w:r>
    </w:p>
    <w:p w:rsidR="001C4A34" w:rsidRPr="00A6480B" w:rsidRDefault="001C4A34" w:rsidP="00034D8C">
      <w:pPr>
        <w:pStyle w:val="BodyText"/>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1C4A34" w:rsidRPr="000949A4">
        <w:tc>
          <w:tcPr>
            <w:tcW w:w="1984" w:type="dxa"/>
            <w:shd w:val="clear" w:color="auto" w:fill="auto"/>
          </w:tcPr>
          <w:p w:rsidR="001C4A34" w:rsidRPr="00A6480B" w:rsidRDefault="00B05F5B" w:rsidP="006F6202">
            <w:pPr>
              <w:pStyle w:val="HinweisPiktogramm"/>
              <w:snapToGrid w:val="0"/>
              <w:rPr>
                <w:lang w:val="sq-AL"/>
              </w:rPr>
            </w:pPr>
            <w:r>
              <w:rPr>
                <w:lang w:val="sq-AL"/>
              </w:rPr>
              <w:pict>
                <v:shape id="_x0000_i1041" type="#_x0000_t75" style="width:31.7pt;height:29.75pt" filled="t">
                  <v:fill opacity="0" color2="black"/>
                  <v:imagedata r:id="rId17" o:title=""/>
                </v:shape>
              </w:pict>
            </w:r>
          </w:p>
          <w:p w:rsidR="001C4A34" w:rsidRPr="00A6480B" w:rsidRDefault="00067584" w:rsidP="006F6202">
            <w:pPr>
              <w:pStyle w:val="HinweisSignalwort"/>
              <w:rPr>
                <w:lang w:val="sq-AL"/>
              </w:rPr>
            </w:pPr>
            <w:r w:rsidRPr="00A6480B">
              <w:rPr>
                <w:lang w:val="sq-AL"/>
              </w:rPr>
              <w:t>Sh</w:t>
            </w:r>
            <w:r w:rsidR="007D3D6A" w:rsidRPr="00A6480B">
              <w:rPr>
                <w:lang w:val="sq-AL"/>
              </w:rPr>
              <w:t>ë</w:t>
            </w:r>
            <w:r w:rsidRPr="00A6480B">
              <w:rPr>
                <w:lang w:val="sq-AL"/>
              </w:rPr>
              <w:t>nim</w:t>
            </w:r>
          </w:p>
        </w:tc>
        <w:tc>
          <w:tcPr>
            <w:tcW w:w="7580" w:type="dxa"/>
            <w:shd w:val="clear" w:color="auto" w:fill="auto"/>
          </w:tcPr>
          <w:p w:rsidR="001C4A34" w:rsidRPr="00A6480B" w:rsidRDefault="00612EDB" w:rsidP="00BC1354">
            <w:pPr>
              <w:pStyle w:val="HinweisText"/>
              <w:snapToGrid w:val="0"/>
              <w:rPr>
                <w:lang w:val="sq-AL"/>
              </w:rPr>
            </w:pPr>
            <w:r w:rsidRPr="00612EDB">
              <w:rPr>
                <w:lang w:val="sq-AL"/>
              </w:rPr>
              <w:t>Ekstensioni instalohet globalisht për të gjithë përdoruesit në kompjuter dhe është e nevojshme që çdo përdorues t’a mundësojë për vete. Kjo mundësi gjithashtu, i përket përdoruesve të rinj të krijuar mbas instalimit të HIGHSEC eID App</w:t>
            </w:r>
            <w:r w:rsidR="00715801" w:rsidRPr="00A6480B">
              <w:rPr>
                <w:lang w:val="sq-AL"/>
              </w:rPr>
              <w:t>.</w:t>
            </w:r>
          </w:p>
        </w:tc>
      </w:tr>
    </w:tbl>
    <w:p w:rsidR="00715801" w:rsidRPr="00A6480B" w:rsidRDefault="00715801" w:rsidP="00034D8C">
      <w:pPr>
        <w:pStyle w:val="BodyText"/>
        <w:rPr>
          <w:lang w:val="sq-AL"/>
        </w:rPr>
      </w:pPr>
    </w:p>
    <w:p w:rsidR="00034D8C" w:rsidRPr="00A6480B" w:rsidRDefault="00612EDB" w:rsidP="00034D8C">
      <w:pPr>
        <w:pStyle w:val="BodyText"/>
        <w:rPr>
          <w:lang w:val="sq-AL"/>
        </w:rPr>
      </w:pPr>
      <w:r w:rsidRPr="00612EDB">
        <w:rPr>
          <w:lang w:val="sq-AL"/>
        </w:rPr>
        <w:t>Gjatë startimit të parë të Mozilla</w:t>
      </w:r>
      <w:r>
        <w:rPr>
          <w:lang w:val="sq-AL"/>
        </w:rPr>
        <w:t xml:space="preserve"> </w:t>
      </w:r>
      <w:r w:rsidRPr="00612EDB">
        <w:rPr>
          <w:lang w:val="sq-AL"/>
        </w:rPr>
        <w:t>Firefox ose Thunderbird, pas instalimit të HIGHSEC eID App, përdoruesi do të pyetet të mundësojë plug-in-ët e instaluar.</w:t>
      </w:r>
    </w:p>
    <w:p w:rsidR="00034D8C" w:rsidRPr="00A6480B" w:rsidRDefault="00B05F5B" w:rsidP="00034D8C">
      <w:pPr>
        <w:pStyle w:val="BodyText"/>
        <w:rPr>
          <w:lang w:val="sq-AL"/>
        </w:rPr>
      </w:pPr>
      <w:r>
        <w:rPr>
          <w:noProof/>
          <w:lang w:val="sq-AL" w:eastAsia="en-US"/>
        </w:rPr>
        <w:lastRenderedPageBreak/>
        <w:pict>
          <v:shape id="_x0000_i1042" type="#_x0000_t75" style="width:375.35pt;height:265.9pt;visibility:visible;mso-wrap-style:square">
            <v:imagedata r:id="rId40" o:title=""/>
          </v:shape>
        </w:pict>
      </w:r>
    </w:p>
    <w:p w:rsidR="00612EDB" w:rsidRPr="00612EDB" w:rsidRDefault="00612EDB" w:rsidP="00612EDB">
      <w:pPr>
        <w:pStyle w:val="BodyText"/>
        <w:rPr>
          <w:lang w:val="sq-AL"/>
        </w:rPr>
      </w:pPr>
      <w:r w:rsidRPr="00612EDB">
        <w:rPr>
          <w:lang w:val="sq-AL"/>
        </w:rPr>
        <w:t>Nëqoftëse nuk e mundësoni plugin-in në këtë moment, nuk do të pyeteni më që t’a bëni këtë. Do të keni mundësinë që të aktivizoni plugin-ët në cilën do kohë nga Add-ons Manager Mozilla</w:t>
      </w:r>
      <w:r>
        <w:rPr>
          <w:lang w:val="sq-AL"/>
        </w:rPr>
        <w:t xml:space="preserve"> </w:t>
      </w:r>
      <w:r w:rsidRPr="00612EDB">
        <w:rPr>
          <w:lang w:val="sq-AL"/>
        </w:rPr>
        <w:t>Firefox  dhe/ose Thunderbird.</w:t>
      </w:r>
    </w:p>
    <w:p w:rsidR="00AD2664" w:rsidRPr="00A6480B" w:rsidRDefault="00612EDB" w:rsidP="00612EDB">
      <w:pPr>
        <w:pStyle w:val="BodyText"/>
        <w:rPr>
          <w:lang w:val="sq-AL"/>
        </w:rPr>
      </w:pPr>
      <w:r w:rsidRPr="00612EDB">
        <w:rPr>
          <w:lang w:val="sq-AL"/>
        </w:rPr>
        <w:t>Nëqoftëse vendosni të mundësoni plug-in në këtë moment, do të pyeteni që të ristartoni Firefox/Thunderbird që të përfundoni instalimin e ekstensionit. Mbas ristartit Firefox/Thunderbird do t’ju jepet mundësia që të përdorni SC eID card nga Mozilla</w:t>
      </w:r>
      <w:r>
        <w:rPr>
          <w:lang w:val="sq-AL"/>
        </w:rPr>
        <w:t xml:space="preserve"> </w:t>
      </w:r>
      <w:r w:rsidRPr="00612EDB">
        <w:rPr>
          <w:lang w:val="sq-AL"/>
        </w:rPr>
        <w:t>Firefox dhe/ose Thunderbird</w:t>
      </w:r>
      <w:r w:rsidR="00AD2664" w:rsidRPr="00A6480B">
        <w:rPr>
          <w:lang w:val="sq-AL"/>
        </w:rPr>
        <w:t>.</w:t>
      </w:r>
    </w:p>
    <w:p w:rsidR="00AD2664" w:rsidRPr="00A6480B" w:rsidRDefault="00B05F5B" w:rsidP="00034D8C">
      <w:pPr>
        <w:pStyle w:val="BodyText"/>
        <w:rPr>
          <w:lang w:val="sq-AL"/>
        </w:rPr>
      </w:pPr>
      <w:r>
        <w:rPr>
          <w:noProof/>
          <w:lang w:val="sq-AL" w:eastAsia="en-US"/>
        </w:rPr>
        <w:lastRenderedPageBreak/>
        <w:pict>
          <v:shape id="_x0000_i1043" type="#_x0000_t75" style="width:382.1pt;height:268.8pt;visibility:visible;mso-wrap-style:square">
            <v:imagedata r:id="rId41" o:title=""/>
          </v:shape>
        </w:pict>
      </w:r>
    </w:p>
    <w:p w:rsidR="00D6662F" w:rsidRPr="00A6480B" w:rsidRDefault="00612EDB" w:rsidP="00D6662F">
      <w:pPr>
        <w:pStyle w:val="Heading3"/>
        <w:rPr>
          <w:lang w:val="sq-AL"/>
        </w:rPr>
      </w:pPr>
      <w:bookmarkStart w:id="21" w:name="_Toc397274216"/>
      <w:r w:rsidRPr="00612EDB">
        <w:rPr>
          <w:lang w:val="sq-AL"/>
        </w:rPr>
        <w:t>Instalimi i mëvonshëm i ekstensionit për Firefox dhe Thunderbird</w:t>
      </w:r>
      <w:bookmarkEnd w:id="21"/>
    </w:p>
    <w:p w:rsidR="00D6662F" w:rsidRPr="00A6480B" w:rsidRDefault="00612EDB" w:rsidP="00D6662F">
      <w:pPr>
        <w:pStyle w:val="BodyText"/>
        <w:ind w:left="0" w:firstLine="708"/>
        <w:rPr>
          <w:lang w:val="sq-AL"/>
        </w:rPr>
      </w:pPr>
      <w:r w:rsidRPr="00612EDB">
        <w:rPr>
          <w:lang w:val="sq-AL"/>
        </w:rPr>
        <w:t>Nëqoftëse instaloni Firefox/Thunderbird mbas instalimit të eID App, nisni instalimin e eID App dhe instaloni dosjet që mungojnë. Mbas kësaj Firefox dhe Thunderbird do të punojnë me eID App</w:t>
      </w:r>
      <w:r w:rsidR="00D6662F" w:rsidRPr="00A6480B">
        <w:rPr>
          <w:lang w:val="sq-AL"/>
        </w:rPr>
        <w:t>.</w:t>
      </w:r>
    </w:p>
    <w:p w:rsidR="00D6662F" w:rsidRPr="00A6480B" w:rsidRDefault="00612EDB" w:rsidP="00D6662F">
      <w:pPr>
        <w:pStyle w:val="BodyText"/>
        <w:ind w:left="0"/>
        <w:rPr>
          <w:lang w:val="sq-AL"/>
        </w:rPr>
      </w:pPr>
      <w:r w:rsidRPr="00612EDB">
        <w:rPr>
          <w:lang w:val="sq-AL"/>
        </w:rPr>
        <w:t>Që të ndryshohet instalimi i eID App filloni dosjen e instalimit dhe përdorni opsionin Change në instalim</w:t>
      </w:r>
      <w:r w:rsidR="00D53E0C" w:rsidRPr="00A6480B">
        <w:rPr>
          <w:lang w:val="sq-AL"/>
        </w:rPr>
        <w:t>.</w:t>
      </w:r>
    </w:p>
    <w:p w:rsidR="00D6662F" w:rsidRPr="00A6480B" w:rsidRDefault="00B12F25" w:rsidP="00D6662F">
      <w:pPr>
        <w:pStyle w:val="BodyText"/>
        <w:ind w:left="0"/>
        <w:jc w:val="center"/>
        <w:rPr>
          <w:lang w:val="sq-AL"/>
        </w:rPr>
      </w:pPr>
      <w:r w:rsidRPr="00B12F25">
        <w:rPr>
          <w:noProof/>
          <w:lang w:val="sq-AL" w:eastAsia="en-US"/>
        </w:rPr>
        <w:lastRenderedPageBreak/>
        <w:pict>
          <v:shape id="_x0000_i1069" type="#_x0000_t75" style="width:406.1pt;height:322.55pt">
            <v:imagedata r:id="rId42" o:title="sshot-18"/>
          </v:shape>
        </w:pict>
      </w:r>
    </w:p>
    <w:p w:rsidR="00D6662F" w:rsidRPr="00A6480B" w:rsidRDefault="00612EDB" w:rsidP="00D6662F">
      <w:pPr>
        <w:pStyle w:val="BodyText"/>
        <w:ind w:left="0"/>
        <w:rPr>
          <w:lang w:val="sq-AL"/>
        </w:rPr>
      </w:pPr>
      <w:r w:rsidRPr="00612EDB">
        <w:rPr>
          <w:lang w:val="sq-AL"/>
        </w:rPr>
        <w:t xml:space="preserve">Në hapin pasardhës në nyjen e komponentit XPI, do të gjeni opsionin “XPI component for Firefox” ose </w:t>
      </w:r>
      <w:r w:rsidR="00B05F5B">
        <w:rPr>
          <w:lang w:val="sq-AL"/>
        </w:rPr>
        <w:t>“</w:t>
      </w:r>
      <w:r w:rsidRPr="00612EDB">
        <w:rPr>
          <w:lang w:val="sq-AL"/>
        </w:rPr>
        <w:t>XPI component for Thunderbird</w:t>
      </w:r>
      <w:r w:rsidR="00B05F5B">
        <w:rPr>
          <w:lang w:val="sq-AL"/>
        </w:rPr>
        <w:t>”</w:t>
      </w:r>
      <w:r w:rsidRPr="00612EDB">
        <w:rPr>
          <w:lang w:val="sq-AL"/>
        </w:rPr>
        <w:t>. Klikoni në ta dhe zgjidhni opsionin “</w:t>
      </w:r>
      <w:r w:rsidR="00B12F25">
        <w:rPr>
          <w:lang w:val="sq-AL"/>
        </w:rPr>
        <w:t>Do t</w:t>
      </w:r>
      <w:r w:rsidR="00B12F25" w:rsidRPr="00612EDB">
        <w:rPr>
          <w:lang w:val="sq-AL"/>
        </w:rPr>
        <w:t>ë</w:t>
      </w:r>
      <w:r w:rsidR="00B12F25">
        <w:rPr>
          <w:lang w:val="sq-AL"/>
        </w:rPr>
        <w:t xml:space="preserve"> instalohet n</w:t>
      </w:r>
      <w:r w:rsidR="00B12F25" w:rsidRPr="00612EDB">
        <w:rPr>
          <w:lang w:val="sq-AL"/>
        </w:rPr>
        <w:t>ë</w:t>
      </w:r>
      <w:r w:rsidR="00B12F25">
        <w:rPr>
          <w:lang w:val="sq-AL"/>
        </w:rPr>
        <w:t xml:space="preserve"> diskun e fort</w:t>
      </w:r>
      <w:r w:rsidR="00B12F25" w:rsidRPr="00612EDB">
        <w:rPr>
          <w:lang w:val="sq-AL"/>
        </w:rPr>
        <w:t>ë</w:t>
      </w:r>
      <w:r w:rsidR="00B12F25">
        <w:rPr>
          <w:lang w:val="sq-AL"/>
        </w:rPr>
        <w:t xml:space="preserve"> lokal</w:t>
      </w:r>
      <w:r w:rsidRPr="00612EDB">
        <w:rPr>
          <w:lang w:val="sq-AL"/>
        </w:rPr>
        <w:t>”</w:t>
      </w:r>
      <w:r w:rsidR="00D6662F" w:rsidRPr="00A6480B">
        <w:rPr>
          <w:lang w:val="sq-AL"/>
        </w:rPr>
        <w:t>.</w:t>
      </w:r>
    </w:p>
    <w:p w:rsidR="00D6662F" w:rsidRPr="00A6480B" w:rsidRDefault="00B12F25" w:rsidP="00D6662F">
      <w:pPr>
        <w:pStyle w:val="BodyText"/>
        <w:ind w:left="0"/>
        <w:jc w:val="center"/>
        <w:rPr>
          <w:lang w:val="sq-AL"/>
        </w:rPr>
      </w:pPr>
      <w:r w:rsidRPr="00B12F25">
        <w:rPr>
          <w:noProof/>
          <w:lang w:val="sq-AL" w:eastAsia="en-US"/>
        </w:rPr>
        <w:lastRenderedPageBreak/>
        <w:pict>
          <v:shape id="_x0000_i1070" type="#_x0000_t75" style="width:353.3pt;height:280.3pt">
            <v:imagedata r:id="rId43" o:title="sshot-19"/>
          </v:shape>
        </w:pict>
      </w:r>
    </w:p>
    <w:p w:rsidR="00D6662F" w:rsidRPr="00A6480B" w:rsidRDefault="00612EDB" w:rsidP="00D6662F">
      <w:pPr>
        <w:pStyle w:val="BodyText"/>
        <w:ind w:left="0"/>
        <w:rPr>
          <w:lang w:val="sq-AL"/>
        </w:rPr>
      </w:pPr>
      <w:r w:rsidRPr="00612EDB">
        <w:rPr>
          <w:lang w:val="sq-AL"/>
        </w:rPr>
        <w:t>Përfundoni instalimin dhe dosjet që mungojnë, ekstensionet dhe biblioteka PKCS#11, do të shtohet në Firefox-in ose Thunderbird-in tuaj</w:t>
      </w:r>
      <w:r w:rsidR="00D6662F" w:rsidRPr="00A6480B">
        <w:rPr>
          <w:lang w:val="sq-AL"/>
        </w:rPr>
        <w:t>.</w:t>
      </w:r>
    </w:p>
    <w:p w:rsidR="00D6662F" w:rsidRPr="00A6480B" w:rsidRDefault="00612EDB" w:rsidP="00D6662F">
      <w:pPr>
        <w:pStyle w:val="BodyText"/>
        <w:ind w:left="0"/>
        <w:rPr>
          <w:lang w:val="sq-AL"/>
        </w:rPr>
      </w:pPr>
      <w:r w:rsidRPr="00612EDB">
        <w:rPr>
          <w:lang w:val="sq-AL"/>
        </w:rPr>
        <w:t>Instalimet e ekstensionet për Firefox-in ose Thunderbird-in tuaj janë të ndara</w:t>
      </w:r>
      <w:r w:rsidR="00D6662F" w:rsidRPr="00A6480B">
        <w:rPr>
          <w:lang w:val="sq-AL"/>
        </w:rPr>
        <w:t>.</w:t>
      </w:r>
    </w:p>
    <w:p w:rsidR="00D6662F" w:rsidRPr="00A6480B" w:rsidRDefault="00B12F25" w:rsidP="00D6662F">
      <w:pPr>
        <w:pStyle w:val="BodyText"/>
        <w:ind w:left="0"/>
        <w:jc w:val="center"/>
        <w:rPr>
          <w:lang w:val="sq-AL"/>
        </w:rPr>
      </w:pPr>
      <w:r w:rsidRPr="00B12F25">
        <w:rPr>
          <w:noProof/>
          <w:lang w:val="sq-AL" w:eastAsia="en-US"/>
        </w:rPr>
        <w:pict>
          <v:shape id="_x0000_i1071" type="#_x0000_t75" style="width:361.9pt;height:287.05pt">
            <v:imagedata r:id="rId44" o:title="sshot-20"/>
          </v:shape>
        </w:pict>
      </w:r>
    </w:p>
    <w:p w:rsidR="006265A7" w:rsidRPr="00A6480B" w:rsidRDefault="00612EDB" w:rsidP="006265A7">
      <w:pPr>
        <w:pStyle w:val="Heading3"/>
        <w:rPr>
          <w:lang w:val="sq-AL"/>
        </w:rPr>
      </w:pPr>
      <w:bookmarkStart w:id="22" w:name="_Toc397274217"/>
      <w:r w:rsidRPr="00612EDB">
        <w:rPr>
          <w:lang w:val="sq-AL"/>
        </w:rPr>
        <w:lastRenderedPageBreak/>
        <w:t>Instalimi i mëvonshëm i plug-in-ëve për Web kërkuesit</w:t>
      </w:r>
      <w:r w:rsidR="003C0628" w:rsidRPr="00A6480B">
        <w:rPr>
          <w:lang w:val="sq-AL"/>
        </w:rPr>
        <w:t>.</w:t>
      </w:r>
      <w:bookmarkEnd w:id="22"/>
    </w:p>
    <w:p w:rsidR="00840794" w:rsidRPr="00A6480B" w:rsidRDefault="00840794" w:rsidP="00840794">
      <w:pPr>
        <w:pStyle w:val="BodyText"/>
        <w:ind w:left="0" w:firstLine="708"/>
        <w:rPr>
          <w:rFonts w:ascii="Arial Fett" w:hAnsi="Arial Fett"/>
          <w:b/>
          <w:sz w:val="28"/>
          <w:szCs w:val="48"/>
          <w:lang w:val="sq-AL"/>
        </w:rPr>
      </w:pPr>
    </w:p>
    <w:p w:rsidR="00840794" w:rsidRPr="00A6480B" w:rsidRDefault="00C17F26" w:rsidP="00840794">
      <w:pPr>
        <w:pStyle w:val="BodyText"/>
        <w:ind w:left="0" w:firstLine="708"/>
        <w:rPr>
          <w:lang w:val="sq-AL"/>
        </w:rPr>
      </w:pPr>
      <w:r w:rsidRPr="00C17F26">
        <w:rPr>
          <w:lang w:val="sq-AL"/>
        </w:rPr>
        <w:t>Për të ndryshuar instalimin</w:t>
      </w:r>
      <w:r>
        <w:rPr>
          <w:lang w:val="sq-AL"/>
        </w:rPr>
        <w:t xml:space="preserve"> </w:t>
      </w:r>
      <w:r w:rsidRPr="00C17F26">
        <w:rPr>
          <w:lang w:val="sq-AL"/>
        </w:rPr>
        <w:t>e eID App aktivizoni dosjen instaluese dhe përdorni opsionin Ndrysho në instalim</w:t>
      </w:r>
      <w:r w:rsidR="00840794" w:rsidRPr="00A6480B">
        <w:rPr>
          <w:lang w:val="sq-AL"/>
        </w:rPr>
        <w:t>.</w:t>
      </w:r>
    </w:p>
    <w:p w:rsidR="00840794" w:rsidRPr="00A6480B" w:rsidRDefault="00C17F26" w:rsidP="00840794">
      <w:pPr>
        <w:pStyle w:val="BodyText"/>
        <w:ind w:left="0" w:firstLine="708"/>
        <w:rPr>
          <w:lang w:val="sq-AL"/>
        </w:rPr>
      </w:pPr>
      <w:r w:rsidRPr="00C17F26">
        <w:rPr>
          <w:lang w:val="sq-AL"/>
        </w:rPr>
        <w:t>Në hapin vazhdues në nyjen Plugin Library Components, do të gjeni opsionin “Plugin Library Components for Firefox” ose “Plugin Library Components for IE”. Klikoni në të dhe zgjidh opsionin “</w:t>
      </w:r>
      <w:r w:rsidR="00B12F25">
        <w:rPr>
          <w:lang w:val="sq-AL"/>
        </w:rPr>
        <w:t>Do t</w:t>
      </w:r>
      <w:r w:rsidR="00B12F25" w:rsidRPr="00612EDB">
        <w:rPr>
          <w:lang w:val="sq-AL"/>
        </w:rPr>
        <w:t>ë</w:t>
      </w:r>
      <w:r w:rsidR="00B12F25">
        <w:rPr>
          <w:lang w:val="sq-AL"/>
        </w:rPr>
        <w:t xml:space="preserve"> instalohet n</w:t>
      </w:r>
      <w:r w:rsidR="00B12F25" w:rsidRPr="00612EDB">
        <w:rPr>
          <w:lang w:val="sq-AL"/>
        </w:rPr>
        <w:t>ë</w:t>
      </w:r>
      <w:r w:rsidR="00B12F25">
        <w:rPr>
          <w:lang w:val="sq-AL"/>
        </w:rPr>
        <w:t xml:space="preserve"> diskun e fort</w:t>
      </w:r>
      <w:r w:rsidR="00B12F25" w:rsidRPr="00612EDB">
        <w:rPr>
          <w:lang w:val="sq-AL"/>
        </w:rPr>
        <w:t>ë</w:t>
      </w:r>
      <w:r w:rsidR="00B12F25">
        <w:rPr>
          <w:lang w:val="sq-AL"/>
        </w:rPr>
        <w:t xml:space="preserve"> lokal</w:t>
      </w:r>
      <w:r>
        <w:rPr>
          <w:lang w:val="sq-AL"/>
        </w:rPr>
        <w:t>”</w:t>
      </w:r>
      <w:r w:rsidR="00840794" w:rsidRPr="00A6480B">
        <w:rPr>
          <w:lang w:val="sq-AL"/>
        </w:rPr>
        <w:t>.</w:t>
      </w:r>
    </w:p>
    <w:p w:rsidR="00864A3F" w:rsidRPr="00A6480B" w:rsidRDefault="00B12F25" w:rsidP="00840794">
      <w:pPr>
        <w:pStyle w:val="BodyText"/>
        <w:ind w:left="0"/>
        <w:jc w:val="center"/>
        <w:rPr>
          <w:lang w:val="sq-AL"/>
        </w:rPr>
      </w:pPr>
      <w:r w:rsidRPr="00B12F25">
        <w:rPr>
          <w:noProof/>
          <w:lang w:val="sq-AL" w:eastAsia="en-US"/>
        </w:rPr>
        <w:pict>
          <v:shape id="_x0000_i1072" type="#_x0000_t75" style="width:364.8pt;height:289.9pt">
            <v:imagedata r:id="rId45" o:title="sshot-21"/>
          </v:shape>
        </w:pict>
      </w:r>
    </w:p>
    <w:p w:rsidR="00A50880" w:rsidRPr="00A6480B" w:rsidRDefault="00C17F26" w:rsidP="00840794">
      <w:pPr>
        <w:pStyle w:val="BodyText"/>
        <w:ind w:left="0"/>
        <w:rPr>
          <w:lang w:val="sq-AL"/>
        </w:rPr>
      </w:pPr>
      <w:r w:rsidRPr="00C17F26">
        <w:rPr>
          <w:lang w:val="sq-AL"/>
        </w:rPr>
        <w:t xml:space="preserve">Klikoni </w:t>
      </w:r>
      <w:r w:rsidR="00F026E2">
        <w:rPr>
          <w:lang w:val="sq-AL"/>
        </w:rPr>
        <w:t>Tjetër</w:t>
      </w:r>
      <w:r w:rsidR="00840794" w:rsidRPr="00A6480B">
        <w:rPr>
          <w:lang w:val="sq-AL"/>
        </w:rPr>
        <w:t>.</w:t>
      </w:r>
    </w:p>
    <w:p w:rsidR="00840794" w:rsidRPr="00A6480B" w:rsidRDefault="00C17F26" w:rsidP="00840794">
      <w:pPr>
        <w:pStyle w:val="BodyText"/>
        <w:ind w:left="0"/>
        <w:rPr>
          <w:lang w:val="sq-AL"/>
        </w:rPr>
      </w:pPr>
      <w:r w:rsidRPr="00C17F26">
        <w:rPr>
          <w:lang w:val="sq-AL"/>
        </w:rPr>
        <w:t>Në ekranin e ardhshëm, gjithashtu është e mundur të zgjidhen dhe të shtohen plugin-ët në Web kërkuesin</w:t>
      </w:r>
      <w:r w:rsidR="008823DB" w:rsidRPr="00A6480B">
        <w:rPr>
          <w:lang w:val="sq-AL"/>
        </w:rPr>
        <w:t>.</w:t>
      </w:r>
    </w:p>
    <w:p w:rsidR="00840794" w:rsidRPr="00A6480B" w:rsidRDefault="00B12F25" w:rsidP="00840794">
      <w:pPr>
        <w:pStyle w:val="BodyText"/>
        <w:ind w:left="0"/>
        <w:jc w:val="center"/>
        <w:rPr>
          <w:lang w:val="sq-AL"/>
        </w:rPr>
      </w:pPr>
      <w:r w:rsidRPr="00B12F25">
        <w:rPr>
          <w:noProof/>
          <w:lang w:val="sq-AL" w:eastAsia="en-US"/>
        </w:rPr>
        <w:lastRenderedPageBreak/>
        <w:pict>
          <v:shape id="_x0000_i1073" type="#_x0000_t75" style="width:357.1pt;height:283.2pt">
            <v:imagedata r:id="rId46" o:title="sshot-22"/>
          </v:shape>
        </w:pict>
      </w:r>
    </w:p>
    <w:p w:rsidR="00A50880" w:rsidRPr="00A6480B" w:rsidRDefault="00C17F26" w:rsidP="00840794">
      <w:pPr>
        <w:pStyle w:val="BodyText"/>
        <w:ind w:left="0"/>
        <w:rPr>
          <w:lang w:val="sq-AL"/>
        </w:rPr>
      </w:pPr>
      <w:r w:rsidRPr="00C17F26">
        <w:rPr>
          <w:lang w:val="sq-AL"/>
        </w:rPr>
        <w:t>Përfundoni instalimin dhe plugin-ët do të instalohen</w:t>
      </w:r>
      <w:r w:rsidR="008823DB" w:rsidRPr="00A6480B">
        <w:rPr>
          <w:lang w:val="sq-AL"/>
        </w:rPr>
        <w:t>.</w:t>
      </w:r>
    </w:p>
    <w:p w:rsidR="008A63BE" w:rsidRPr="00A6480B" w:rsidRDefault="00C17F26" w:rsidP="00840794">
      <w:pPr>
        <w:pStyle w:val="Heading1"/>
        <w:rPr>
          <w:lang w:val="sq-AL"/>
        </w:rPr>
      </w:pPr>
      <w:bookmarkStart w:id="23" w:name="_Toc397274218"/>
      <w:r w:rsidRPr="00C17F26">
        <w:rPr>
          <w:lang w:val="sq-AL"/>
        </w:rPr>
        <w:lastRenderedPageBreak/>
        <w:t>Ndryshimi dhe korrigjimi</w:t>
      </w:r>
      <w:bookmarkEnd w:id="23"/>
    </w:p>
    <w:p w:rsidR="008A63BE" w:rsidRPr="00A6480B" w:rsidRDefault="00075912">
      <w:pPr>
        <w:pStyle w:val="Heading2"/>
        <w:rPr>
          <w:lang w:val="sq-AL"/>
        </w:rPr>
      </w:pPr>
      <w:bookmarkStart w:id="24" w:name="_Toc397274219"/>
      <w:r w:rsidRPr="00A6480B">
        <w:rPr>
          <w:lang w:val="sq-AL"/>
        </w:rPr>
        <w:t>Ndryshimi</w:t>
      </w:r>
      <w:bookmarkEnd w:id="24"/>
    </w:p>
    <w:p w:rsidR="008A63BE" w:rsidRPr="00A6480B" w:rsidRDefault="008A63BE">
      <w:pPr>
        <w:pStyle w:val="BodyText"/>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0949A4">
        <w:tc>
          <w:tcPr>
            <w:tcW w:w="1984" w:type="dxa"/>
            <w:shd w:val="clear" w:color="auto" w:fill="auto"/>
          </w:tcPr>
          <w:p w:rsidR="008A63BE" w:rsidRPr="00A6480B" w:rsidRDefault="00B05F5B">
            <w:pPr>
              <w:pStyle w:val="HinweisPiktogramm"/>
              <w:snapToGrid w:val="0"/>
              <w:rPr>
                <w:lang w:val="sq-AL"/>
              </w:rPr>
            </w:pPr>
            <w:r>
              <w:rPr>
                <w:lang w:val="sq-AL"/>
              </w:rPr>
              <w:pict>
                <v:shape id="_x0000_i1044" type="#_x0000_t75" style="width:31.7pt;height:29.75pt" filled="t">
                  <v:fill opacity="0" color2="black"/>
                  <v:imagedata r:id="rId17" o:title=""/>
                </v:shape>
              </w:pict>
            </w:r>
          </w:p>
          <w:p w:rsidR="008A63BE" w:rsidRPr="00A6480B" w:rsidRDefault="00075912">
            <w:pPr>
              <w:pStyle w:val="HinweisSignalwort"/>
              <w:rPr>
                <w:lang w:val="sq-AL"/>
              </w:rPr>
            </w:pPr>
            <w:r w:rsidRPr="00A6480B">
              <w:rPr>
                <w:lang w:val="sq-AL"/>
              </w:rPr>
              <w:t>Sh</w:t>
            </w:r>
            <w:r w:rsidR="007D3D6A" w:rsidRPr="00A6480B">
              <w:rPr>
                <w:lang w:val="sq-AL"/>
              </w:rPr>
              <w:t>ë</w:t>
            </w:r>
            <w:r w:rsidRPr="00A6480B">
              <w:rPr>
                <w:lang w:val="sq-AL"/>
              </w:rPr>
              <w:t>nim</w:t>
            </w:r>
          </w:p>
        </w:tc>
        <w:tc>
          <w:tcPr>
            <w:tcW w:w="7580" w:type="dxa"/>
            <w:shd w:val="clear" w:color="auto" w:fill="auto"/>
          </w:tcPr>
          <w:p w:rsidR="008A63BE" w:rsidRPr="00A6480B" w:rsidRDefault="00C17F26" w:rsidP="00422D3B">
            <w:pPr>
              <w:pStyle w:val="HinweisText"/>
              <w:snapToGrid w:val="0"/>
              <w:rPr>
                <w:lang w:val="sq-AL"/>
              </w:rPr>
            </w:pPr>
            <w:r w:rsidRPr="00C17F26">
              <w:rPr>
                <w:lang w:val="sq-AL"/>
              </w:rPr>
              <w:t>Për ndryshimin e prodhimit tashmë të instaluar, duhet të keni privilegjet përkatëse, sipas polisave lokale të MS Windows</w:t>
            </w:r>
            <w:r w:rsidR="00075912" w:rsidRPr="00A6480B">
              <w:rPr>
                <w:lang w:val="sq-AL"/>
              </w:rPr>
              <w:t>.</w:t>
            </w:r>
          </w:p>
        </w:tc>
      </w:tr>
    </w:tbl>
    <w:p w:rsidR="008A63BE" w:rsidRPr="00A6480B" w:rsidRDefault="008A63BE">
      <w:pPr>
        <w:pStyle w:val="BodyText"/>
        <w:ind w:left="0"/>
        <w:rPr>
          <w:lang w:val="sq-AL"/>
        </w:rPr>
      </w:pPr>
    </w:p>
    <w:p w:rsidR="008A63BE" w:rsidRPr="00A6480B" w:rsidRDefault="00C17F26">
      <w:pPr>
        <w:pStyle w:val="BodyText"/>
        <w:ind w:left="1890"/>
        <w:rPr>
          <w:lang w:val="sq-AL"/>
        </w:rPr>
      </w:pPr>
      <w:r w:rsidRPr="00C17F26">
        <w:rPr>
          <w:lang w:val="sq-AL"/>
        </w:rPr>
        <w:t xml:space="preserve">Aplikacioni mund të ndryshohet ose të korrigjohet në mënyrën standarte të zakonshme </w:t>
      </w:r>
      <w:r w:rsidR="008A63BE" w:rsidRPr="00A6480B">
        <w:rPr>
          <w:lang w:val="sq-AL"/>
        </w:rPr>
        <w:t>(</w:t>
      </w:r>
      <w:r w:rsidR="003E01FF" w:rsidRPr="00A6480B">
        <w:rPr>
          <w:i/>
          <w:lang w:val="sq-AL"/>
        </w:rPr>
        <w:t>Paneli i kontrollit</w:t>
      </w:r>
      <w:r w:rsidR="00F723E0" w:rsidRPr="00A6480B">
        <w:rPr>
          <w:i/>
          <w:lang w:val="sq-AL"/>
        </w:rPr>
        <w:t xml:space="preserve">\Programet dhe </w:t>
      </w:r>
      <w:r w:rsidR="003E01FF" w:rsidRPr="00A6480B">
        <w:rPr>
          <w:i/>
          <w:lang w:val="sq-AL"/>
        </w:rPr>
        <w:t>t</w:t>
      </w:r>
      <w:r w:rsidR="00F723E0" w:rsidRPr="00A6480B">
        <w:rPr>
          <w:i/>
          <w:lang w:val="sq-AL"/>
        </w:rPr>
        <w:t>iparet</w:t>
      </w:r>
      <w:r w:rsidR="00F723E0" w:rsidRPr="00A6480B">
        <w:rPr>
          <w:lang w:val="sq-AL"/>
        </w:rPr>
        <w:t xml:space="preserve"> ose</w:t>
      </w:r>
      <w:r w:rsidR="008A63BE" w:rsidRPr="00A6480B">
        <w:rPr>
          <w:lang w:val="sq-AL"/>
        </w:rPr>
        <w:t xml:space="preserve"> </w:t>
      </w:r>
      <w:r w:rsidR="003E01FF" w:rsidRPr="00A6480B">
        <w:rPr>
          <w:i/>
          <w:lang w:val="sq-AL"/>
        </w:rPr>
        <w:t>Paneli i kontrollit</w:t>
      </w:r>
      <w:r w:rsidR="008A63BE" w:rsidRPr="00A6480B">
        <w:rPr>
          <w:i/>
          <w:lang w:val="sq-AL"/>
        </w:rPr>
        <w:t>\</w:t>
      </w:r>
      <w:r w:rsidR="004C1638" w:rsidRPr="00A6480B">
        <w:rPr>
          <w:i/>
          <w:lang w:val="sq-AL"/>
        </w:rPr>
        <w:t>Shto ose largo programe</w:t>
      </w:r>
      <w:r w:rsidR="00013A84" w:rsidRPr="00A6480B">
        <w:rPr>
          <w:lang w:val="sq-AL"/>
        </w:rPr>
        <w:t>)</w:t>
      </w:r>
      <w:r w:rsidR="00422D3B" w:rsidRPr="00A6480B">
        <w:rPr>
          <w:lang w:val="sq-AL"/>
        </w:rPr>
        <w:t xml:space="preserve"> (</w:t>
      </w:r>
      <w:r w:rsidR="00F723E0" w:rsidRPr="00A6480B">
        <w:rPr>
          <w:lang w:val="sq-AL"/>
        </w:rPr>
        <w:t>Figura</w:t>
      </w:r>
      <w:r w:rsidR="001F3A8B" w:rsidRPr="00A6480B">
        <w:rPr>
          <w:lang w:val="sq-AL"/>
        </w:rPr>
        <w:t xml:space="preserve"> 21</w:t>
      </w:r>
      <w:r w:rsidR="00422D3B" w:rsidRPr="00A6480B">
        <w:rPr>
          <w:lang w:val="sq-AL"/>
        </w:rPr>
        <w:t>)</w:t>
      </w:r>
      <w:r w:rsidR="00013A84" w:rsidRPr="00A6480B">
        <w:rPr>
          <w:lang w:val="sq-AL"/>
        </w:rPr>
        <w:t>.</w:t>
      </w:r>
    </w:p>
    <w:p w:rsidR="00422D3B" w:rsidRPr="00A6480B" w:rsidRDefault="00422D3B">
      <w:pPr>
        <w:pStyle w:val="BodyText"/>
        <w:ind w:left="1890"/>
        <w:rPr>
          <w:lang w:val="sq-AL"/>
        </w:rPr>
      </w:pPr>
    </w:p>
    <w:p w:rsidR="00422D3B" w:rsidRPr="00A6480B" w:rsidRDefault="00C17F26" w:rsidP="00422D3B">
      <w:pPr>
        <w:pStyle w:val="BodyText"/>
        <w:ind w:left="1890"/>
        <w:rPr>
          <w:lang w:val="sq-AL"/>
        </w:rPr>
      </w:pPr>
      <w:r w:rsidRPr="00C17F26">
        <w:rPr>
          <w:lang w:val="sq-AL"/>
        </w:rPr>
        <w:t>Ekziston opsioni i ndyshimit gjithashtu, në klikun e djathtë. Ekziston opsioni i ndyshimit gjithashtu, në butonin e djathtë të paketës instaluese (Figura 22</w:t>
      </w:r>
      <w:r w:rsidR="001D05DA" w:rsidRPr="00A6480B">
        <w:rPr>
          <w:lang w:val="sq-AL"/>
        </w:rPr>
        <w:t>).</w:t>
      </w:r>
    </w:p>
    <w:p w:rsidR="008A63BE" w:rsidRPr="00A6480B" w:rsidRDefault="008A63BE">
      <w:pPr>
        <w:pStyle w:val="BodyText"/>
        <w:ind w:left="1890"/>
        <w:rPr>
          <w:lang w:val="sq-AL"/>
        </w:rPr>
      </w:pPr>
    </w:p>
    <w:p w:rsidR="008A63BE" w:rsidRPr="00A6480B" w:rsidRDefault="00C17F26">
      <w:pPr>
        <w:pStyle w:val="BodyText"/>
        <w:rPr>
          <w:lang w:val="sq-AL"/>
        </w:rPr>
      </w:pPr>
      <w:bookmarkStart w:id="25" w:name="result_box2"/>
      <w:r w:rsidRPr="00C17F26">
        <w:rPr>
          <w:lang w:val="sq-AL"/>
        </w:rPr>
        <w:t>Mbas aktivizimit të procedurës për ndryshimin dhe menjëherë mbas dialogut të mirëseardhjes (tashmë të treguar në figurën 2) ku përdoruesi duhet të klikojë në butonin “</w:t>
      </w:r>
      <w:r w:rsidR="00F026E2">
        <w:rPr>
          <w:lang w:val="sq-AL"/>
        </w:rPr>
        <w:t>Tjetër</w:t>
      </w:r>
      <w:r w:rsidRPr="00C17F26">
        <w:rPr>
          <w:lang w:val="sq-AL"/>
        </w:rPr>
        <w:t xml:space="preserve">”, shfaqet dialogu “Ndryshimi, korrigjimi ose </w:t>
      </w:r>
      <w:r w:rsidR="00B12F25">
        <w:rPr>
          <w:lang w:val="sq-AL"/>
        </w:rPr>
        <w:t>largimi</w:t>
      </w:r>
      <w:r w:rsidRPr="00C17F26">
        <w:rPr>
          <w:lang w:val="sq-AL"/>
        </w:rPr>
        <w:t xml:space="preserve"> i instalimit” (Figura 23</w:t>
      </w:r>
      <w:r w:rsidR="008A63BE" w:rsidRPr="00A6480B">
        <w:rPr>
          <w:lang w:val="sq-AL"/>
        </w:rPr>
        <w:t>)</w:t>
      </w:r>
      <w:r w:rsidR="00422D3B" w:rsidRPr="00A6480B">
        <w:rPr>
          <w:lang w:val="sq-AL"/>
        </w:rPr>
        <w:t>.</w:t>
      </w:r>
    </w:p>
    <w:p w:rsidR="008A63BE" w:rsidRPr="00A6480B" w:rsidRDefault="008A63BE">
      <w:pPr>
        <w:pStyle w:val="BodyText"/>
        <w:rPr>
          <w:lang w:val="sq-AL"/>
        </w:rPr>
      </w:pPr>
    </w:p>
    <w:p w:rsidR="00EA1A1C" w:rsidRPr="00A6480B" w:rsidRDefault="00EA1A1C">
      <w:pPr>
        <w:pStyle w:val="BodyText"/>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A6480B">
        <w:tc>
          <w:tcPr>
            <w:tcW w:w="1984" w:type="dxa"/>
            <w:shd w:val="clear" w:color="auto" w:fill="auto"/>
          </w:tcPr>
          <w:p w:rsidR="008A63BE" w:rsidRPr="00A6480B" w:rsidRDefault="005A127B" w:rsidP="001F3A8B">
            <w:pPr>
              <w:pStyle w:val="2Splt-links"/>
              <w:snapToGrid w:val="0"/>
              <w:jc w:val="left"/>
              <w:rPr>
                <w:lang w:val="sq-AL"/>
              </w:rPr>
            </w:pPr>
            <w:r w:rsidRPr="00A6480B">
              <w:rPr>
                <w:lang w:val="sq-AL"/>
              </w:rPr>
              <w:t>Figura</w:t>
            </w:r>
            <w:r w:rsidR="008A63BE" w:rsidRPr="00A6480B">
              <w:rPr>
                <w:lang w:val="sq-AL"/>
              </w:rPr>
              <w:t xml:space="preserve"> 2</w:t>
            </w:r>
            <w:r w:rsidR="001F3A8B" w:rsidRPr="00A6480B">
              <w:rPr>
                <w:lang w:val="sq-AL"/>
              </w:rPr>
              <w:t>1</w:t>
            </w:r>
            <w:r w:rsidR="008A63BE" w:rsidRPr="00A6480B">
              <w:rPr>
                <w:lang w:val="sq-AL"/>
              </w:rPr>
              <w:t>.</w:t>
            </w:r>
            <w:r w:rsidR="008A63BE" w:rsidRPr="00A6480B">
              <w:rPr>
                <w:lang w:val="sq-AL"/>
              </w:rPr>
              <w:br/>
            </w:r>
            <w:r w:rsidR="008A3070" w:rsidRPr="008A3070">
              <w:rPr>
                <w:lang w:val="sq-AL"/>
              </w:rPr>
              <w:t>Startimi i procedurës për ndryshimin ose korrigjimin</w:t>
            </w:r>
            <w:r w:rsidRPr="00A6480B">
              <w:rPr>
                <w:lang w:val="sq-AL"/>
              </w:rPr>
              <w:t>.</w:t>
            </w:r>
          </w:p>
        </w:tc>
        <w:tc>
          <w:tcPr>
            <w:tcW w:w="7580" w:type="dxa"/>
            <w:shd w:val="clear" w:color="auto" w:fill="auto"/>
          </w:tcPr>
          <w:p w:rsidR="008A63BE" w:rsidRPr="00A6480B" w:rsidRDefault="00B05F5B">
            <w:pPr>
              <w:pStyle w:val="HinweisText"/>
              <w:shd w:val="clear" w:color="auto" w:fill="auto"/>
              <w:snapToGrid w:val="0"/>
              <w:rPr>
                <w:lang w:val="sq-AL"/>
              </w:rPr>
            </w:pPr>
            <w:r>
              <w:rPr>
                <w:noProof/>
                <w:lang w:val="sq-AL" w:eastAsia="en-US"/>
              </w:rPr>
              <w:pict>
                <v:shape id="_x0000_i1045" type="#_x0000_t75" style="width:372.5pt;height:135.35pt">
                  <v:imagedata r:id="rId47" o:title="sshot-6"/>
                </v:shape>
              </w:pict>
            </w:r>
          </w:p>
        </w:tc>
      </w:tr>
      <w:tr w:rsidR="008A63BE" w:rsidRPr="00A6480B">
        <w:tc>
          <w:tcPr>
            <w:tcW w:w="1984" w:type="dxa"/>
            <w:shd w:val="clear" w:color="auto" w:fill="auto"/>
          </w:tcPr>
          <w:p w:rsidR="008A63BE" w:rsidRPr="00A6480B" w:rsidRDefault="008A63BE">
            <w:pPr>
              <w:pStyle w:val="2Splt-links"/>
              <w:snapToGrid w:val="0"/>
              <w:jc w:val="left"/>
              <w:rPr>
                <w:lang w:val="sq-AL"/>
              </w:rPr>
            </w:pPr>
          </w:p>
        </w:tc>
        <w:tc>
          <w:tcPr>
            <w:tcW w:w="7580" w:type="dxa"/>
            <w:shd w:val="clear" w:color="auto" w:fill="auto"/>
          </w:tcPr>
          <w:p w:rsidR="008A63BE" w:rsidRPr="00A6480B" w:rsidRDefault="008A63BE">
            <w:pPr>
              <w:pStyle w:val="HinweisText"/>
              <w:shd w:val="clear" w:color="auto" w:fill="auto"/>
              <w:snapToGrid w:val="0"/>
              <w:rPr>
                <w:lang w:val="sq-AL"/>
              </w:rPr>
            </w:pPr>
          </w:p>
        </w:tc>
      </w:tr>
      <w:tr w:rsidR="005052F4" w:rsidRPr="00A6480B">
        <w:tc>
          <w:tcPr>
            <w:tcW w:w="1984" w:type="dxa"/>
            <w:shd w:val="clear" w:color="auto" w:fill="auto"/>
          </w:tcPr>
          <w:p w:rsidR="005052F4" w:rsidRPr="00A6480B" w:rsidRDefault="005A127B" w:rsidP="001F3A8B">
            <w:pPr>
              <w:pStyle w:val="2Splt-links"/>
              <w:snapToGrid w:val="0"/>
              <w:jc w:val="left"/>
              <w:rPr>
                <w:lang w:val="sq-AL"/>
              </w:rPr>
            </w:pPr>
            <w:r w:rsidRPr="00A6480B">
              <w:rPr>
                <w:lang w:val="sq-AL"/>
              </w:rPr>
              <w:lastRenderedPageBreak/>
              <w:t>Figura</w:t>
            </w:r>
            <w:r w:rsidR="005052F4" w:rsidRPr="00A6480B">
              <w:rPr>
                <w:lang w:val="sq-AL"/>
              </w:rPr>
              <w:t xml:space="preserve"> 2</w:t>
            </w:r>
            <w:r w:rsidR="001F3A8B" w:rsidRPr="00A6480B">
              <w:rPr>
                <w:lang w:val="sq-AL"/>
              </w:rPr>
              <w:t>2</w:t>
            </w:r>
            <w:r w:rsidR="005052F4" w:rsidRPr="00A6480B">
              <w:rPr>
                <w:lang w:val="sq-AL"/>
              </w:rPr>
              <w:t>.</w:t>
            </w:r>
            <w:r w:rsidR="005052F4" w:rsidRPr="00A6480B">
              <w:rPr>
                <w:lang w:val="sq-AL"/>
              </w:rPr>
              <w:br/>
            </w:r>
            <w:r w:rsidR="008A3070" w:rsidRPr="008A3070">
              <w:rPr>
                <w:lang w:val="sq-AL"/>
              </w:rPr>
              <w:t>Starimi i procedurës për ndryshimin e instalimit</w:t>
            </w:r>
            <w:r w:rsidRPr="00A6480B">
              <w:rPr>
                <w:lang w:val="sq-AL"/>
              </w:rPr>
              <w:t>.</w:t>
            </w:r>
          </w:p>
        </w:tc>
        <w:tc>
          <w:tcPr>
            <w:tcW w:w="7580" w:type="dxa"/>
            <w:shd w:val="clear" w:color="auto" w:fill="auto"/>
          </w:tcPr>
          <w:p w:rsidR="005052F4" w:rsidRPr="00A6480B" w:rsidRDefault="00B05F5B">
            <w:pPr>
              <w:pStyle w:val="HinweisText"/>
              <w:shd w:val="clear" w:color="auto" w:fill="auto"/>
              <w:snapToGrid w:val="0"/>
              <w:rPr>
                <w:lang w:val="sq-AL"/>
              </w:rPr>
            </w:pPr>
            <w:r>
              <w:rPr>
                <w:noProof/>
                <w:lang w:val="sq-AL" w:eastAsia="en-US"/>
              </w:rPr>
              <w:pict>
                <v:shape id="_x0000_i1046" type="#_x0000_t75" style="width:290.9pt;height:2in">
                  <v:imagedata r:id="rId48" o:title="sshot-7"/>
                </v:shape>
              </w:pict>
            </w:r>
          </w:p>
          <w:p w:rsidR="003E0C68" w:rsidRPr="00A6480B" w:rsidRDefault="003E0C68">
            <w:pPr>
              <w:pStyle w:val="HinweisText"/>
              <w:shd w:val="clear" w:color="auto" w:fill="auto"/>
              <w:snapToGrid w:val="0"/>
              <w:rPr>
                <w:lang w:val="sq-AL"/>
              </w:rPr>
            </w:pPr>
          </w:p>
          <w:p w:rsidR="003E0C68" w:rsidRPr="00A6480B" w:rsidRDefault="008A3070" w:rsidP="00011CA4">
            <w:pPr>
              <w:pStyle w:val="HinweisText"/>
              <w:shd w:val="clear" w:color="auto" w:fill="auto"/>
              <w:snapToGrid w:val="0"/>
              <w:rPr>
                <w:lang w:val="sq-AL"/>
              </w:rPr>
            </w:pPr>
            <w:r w:rsidRPr="008A3070">
              <w:rPr>
                <w:lang w:val="sq-AL"/>
              </w:rPr>
              <w:t xml:space="preserve">Dialogu i mirëseardhjes mbas aktivizimit të procedurës Ndryshime të prodhimit tashmë të instaluar. Administratori duhet të klikojë në </w:t>
            </w:r>
            <w:r w:rsidR="00011CA4" w:rsidRPr="00A6480B">
              <w:rPr>
                <w:lang w:val="sq-AL"/>
              </w:rPr>
              <w:t>“</w:t>
            </w:r>
            <w:r w:rsidR="00F026E2">
              <w:rPr>
                <w:lang w:val="sq-AL"/>
              </w:rPr>
              <w:t>Tjetër</w:t>
            </w:r>
            <w:r w:rsidR="00011CA4" w:rsidRPr="00A6480B">
              <w:rPr>
                <w:lang w:val="sq-AL"/>
              </w:rPr>
              <w:t>”</w:t>
            </w:r>
            <w:r w:rsidR="00F14678" w:rsidRPr="00A6480B">
              <w:rPr>
                <w:lang w:val="sq-AL"/>
              </w:rPr>
              <w:t>.</w:t>
            </w:r>
          </w:p>
        </w:tc>
      </w:tr>
      <w:tr w:rsidR="008A63BE" w:rsidRPr="00A6480B">
        <w:tc>
          <w:tcPr>
            <w:tcW w:w="1984" w:type="dxa"/>
            <w:shd w:val="clear" w:color="auto" w:fill="auto"/>
          </w:tcPr>
          <w:p w:rsidR="008A63BE" w:rsidRPr="00A6480B" w:rsidRDefault="008A63BE" w:rsidP="00134A3C">
            <w:pPr>
              <w:pStyle w:val="2Splt-links"/>
              <w:snapToGrid w:val="0"/>
              <w:jc w:val="left"/>
              <w:rPr>
                <w:lang w:val="sq-AL"/>
              </w:rPr>
            </w:pPr>
          </w:p>
        </w:tc>
        <w:tc>
          <w:tcPr>
            <w:tcW w:w="7580" w:type="dxa"/>
            <w:shd w:val="clear" w:color="auto" w:fill="auto"/>
          </w:tcPr>
          <w:p w:rsidR="008A63BE" w:rsidRPr="00A6480B" w:rsidRDefault="008A63BE">
            <w:pPr>
              <w:pStyle w:val="HinweisText"/>
              <w:shd w:val="clear" w:color="auto" w:fill="auto"/>
              <w:snapToGrid w:val="0"/>
              <w:rPr>
                <w:lang w:val="sq-AL"/>
              </w:rPr>
            </w:pPr>
          </w:p>
        </w:tc>
      </w:tr>
      <w:tr w:rsidR="008A63BE" w:rsidRPr="000949A4">
        <w:tc>
          <w:tcPr>
            <w:tcW w:w="1984" w:type="dxa"/>
            <w:shd w:val="clear" w:color="auto" w:fill="auto"/>
          </w:tcPr>
          <w:p w:rsidR="008A63BE" w:rsidRPr="00A6480B" w:rsidRDefault="005A127B" w:rsidP="001F3A8B">
            <w:pPr>
              <w:pStyle w:val="2Splt-links"/>
              <w:snapToGrid w:val="0"/>
              <w:jc w:val="left"/>
              <w:rPr>
                <w:lang w:val="sq-AL"/>
              </w:rPr>
            </w:pPr>
            <w:r w:rsidRPr="00A6480B">
              <w:rPr>
                <w:lang w:val="sq-AL"/>
              </w:rPr>
              <w:t>Figura</w:t>
            </w:r>
            <w:r w:rsidR="00134A3C" w:rsidRPr="00A6480B">
              <w:rPr>
                <w:lang w:val="sq-AL"/>
              </w:rPr>
              <w:t xml:space="preserve"> 2</w:t>
            </w:r>
            <w:r w:rsidR="001F3A8B" w:rsidRPr="00A6480B">
              <w:rPr>
                <w:lang w:val="sq-AL"/>
              </w:rPr>
              <w:t>3</w:t>
            </w:r>
            <w:r w:rsidR="008A63BE" w:rsidRPr="00A6480B">
              <w:rPr>
                <w:lang w:val="sq-AL"/>
              </w:rPr>
              <w:t>.</w:t>
            </w:r>
            <w:r w:rsidR="008A63BE" w:rsidRPr="00A6480B">
              <w:rPr>
                <w:lang w:val="sq-AL"/>
              </w:rPr>
              <w:br/>
            </w:r>
            <w:r w:rsidR="008A3070" w:rsidRPr="008A3070">
              <w:rPr>
                <w:lang w:val="sq-AL"/>
              </w:rPr>
              <w:t>Dialogu ndryshimi, korrigjimi ose mënjanimi</w:t>
            </w:r>
            <w:r w:rsidRPr="00A6480B">
              <w:rPr>
                <w:lang w:val="sq-AL"/>
              </w:rPr>
              <w:t>.</w:t>
            </w:r>
          </w:p>
        </w:tc>
        <w:tc>
          <w:tcPr>
            <w:tcW w:w="7580" w:type="dxa"/>
            <w:shd w:val="clear" w:color="auto" w:fill="auto"/>
          </w:tcPr>
          <w:p w:rsidR="008A63BE" w:rsidRPr="00A6480B" w:rsidRDefault="00B12F25">
            <w:pPr>
              <w:pStyle w:val="HinweisText"/>
              <w:shd w:val="clear" w:color="auto" w:fill="auto"/>
              <w:snapToGrid w:val="0"/>
              <w:rPr>
                <w:lang w:val="sq-AL"/>
              </w:rPr>
            </w:pPr>
            <w:r w:rsidRPr="00B12F25">
              <w:rPr>
                <w:noProof/>
                <w:lang w:val="sq-AL" w:eastAsia="en-US"/>
              </w:rPr>
              <w:pict>
                <v:shape id="_x0000_i1074" type="#_x0000_t75" style="width:373.45pt;height:296.65pt">
                  <v:imagedata r:id="rId49" o:title="sshot-23"/>
                </v:shape>
              </w:pict>
            </w:r>
          </w:p>
          <w:p w:rsidR="008A63BE" w:rsidRPr="00A6480B" w:rsidRDefault="008A3070" w:rsidP="00B03D09">
            <w:pPr>
              <w:pStyle w:val="HinweisText"/>
              <w:shd w:val="clear" w:color="auto" w:fill="auto"/>
              <w:snapToGrid w:val="0"/>
              <w:rPr>
                <w:lang w:val="sq-AL"/>
              </w:rPr>
            </w:pPr>
            <w:r w:rsidRPr="008A3070">
              <w:rPr>
                <w:lang w:val="sq-AL"/>
              </w:rPr>
              <w:t>Supozojmë se përdoruesi zgjodhi “Ndrysho”</w:t>
            </w:r>
            <w:r w:rsidR="008A63BE" w:rsidRPr="00A6480B">
              <w:rPr>
                <w:lang w:val="sq-AL"/>
              </w:rPr>
              <w:t>.</w:t>
            </w:r>
          </w:p>
        </w:tc>
      </w:tr>
      <w:tr w:rsidR="008A63BE" w:rsidRPr="00A6480B">
        <w:tc>
          <w:tcPr>
            <w:tcW w:w="1984" w:type="dxa"/>
            <w:shd w:val="clear" w:color="auto" w:fill="auto"/>
          </w:tcPr>
          <w:p w:rsidR="008A63BE" w:rsidRPr="00A6480B" w:rsidRDefault="00134A3C" w:rsidP="00BB0181">
            <w:pPr>
              <w:pStyle w:val="2Splt-links"/>
              <w:snapToGrid w:val="0"/>
              <w:jc w:val="left"/>
              <w:rPr>
                <w:lang w:val="sq-AL"/>
              </w:rPr>
            </w:pPr>
            <w:r w:rsidRPr="00A6480B">
              <w:rPr>
                <w:lang w:val="sq-AL"/>
              </w:rPr>
              <w:lastRenderedPageBreak/>
              <w:t>Figur</w:t>
            </w:r>
            <w:r w:rsidR="00595915" w:rsidRPr="00A6480B">
              <w:rPr>
                <w:lang w:val="sq-AL"/>
              </w:rPr>
              <w:t>a</w:t>
            </w:r>
            <w:r w:rsidRPr="00A6480B">
              <w:rPr>
                <w:lang w:val="sq-AL"/>
              </w:rPr>
              <w:t xml:space="preserve"> 2</w:t>
            </w:r>
            <w:r w:rsidR="00BB0181" w:rsidRPr="00A6480B">
              <w:rPr>
                <w:lang w:val="sq-AL"/>
              </w:rPr>
              <w:t>4</w:t>
            </w:r>
            <w:r w:rsidR="008A63BE" w:rsidRPr="00A6480B">
              <w:rPr>
                <w:lang w:val="sq-AL"/>
              </w:rPr>
              <w:t>.</w:t>
            </w:r>
            <w:r w:rsidR="008A63BE" w:rsidRPr="00A6480B">
              <w:rPr>
                <w:lang w:val="sq-AL"/>
              </w:rPr>
              <w:br/>
            </w:r>
            <w:r w:rsidR="008A3070" w:rsidRPr="008A3070">
              <w:rPr>
                <w:lang w:val="sq-AL"/>
              </w:rPr>
              <w:t>Mundësia që të shtohet komponenti opsional prej paketës së instalimit</w:t>
            </w:r>
          </w:p>
        </w:tc>
        <w:tc>
          <w:tcPr>
            <w:tcW w:w="7580" w:type="dxa"/>
            <w:shd w:val="clear" w:color="auto" w:fill="auto"/>
          </w:tcPr>
          <w:p w:rsidR="00A50880" w:rsidRPr="00A6480B" w:rsidRDefault="00B12F25" w:rsidP="001D05DA">
            <w:pPr>
              <w:pStyle w:val="HinweisText"/>
              <w:shd w:val="clear" w:color="auto" w:fill="auto"/>
              <w:snapToGrid w:val="0"/>
              <w:rPr>
                <w:noProof/>
                <w:lang w:val="sq-AL" w:eastAsia="en-US"/>
              </w:rPr>
            </w:pPr>
            <w:r w:rsidRPr="00B12F25">
              <w:rPr>
                <w:noProof/>
                <w:lang w:val="sq-AL" w:eastAsia="en-US"/>
              </w:rPr>
              <w:pict>
                <v:shape id="_x0000_i1075" type="#_x0000_t75" style="width:373.45pt;height:296.65pt">
                  <v:imagedata r:id="rId50" o:title="sshot-24"/>
                </v:shape>
              </w:pict>
            </w:r>
            <w:bookmarkStart w:id="26" w:name="_GoBack"/>
            <w:bookmarkEnd w:id="26"/>
            <w:r w:rsidR="008A3070" w:rsidRPr="008A3070">
              <w:rPr>
                <w:noProof/>
                <w:lang w:val="sq-AL" w:eastAsia="en-US"/>
              </w:rPr>
              <w:t>Ndryshimi i instalimit, shtimi ose mënjanimi i komponentëve opsionalë të paketës instaluese është i mundëshëm</w:t>
            </w:r>
            <w:r w:rsidR="00595915" w:rsidRPr="00A6480B">
              <w:rPr>
                <w:noProof/>
                <w:lang w:val="sq-AL" w:eastAsia="en-US"/>
              </w:rPr>
              <w:t>.</w:t>
            </w:r>
          </w:p>
          <w:p w:rsidR="008A63BE" w:rsidRPr="00A6480B" w:rsidRDefault="008A3070" w:rsidP="001D05DA">
            <w:pPr>
              <w:snapToGrid w:val="0"/>
              <w:rPr>
                <w:lang w:val="sq-AL"/>
              </w:rPr>
            </w:pPr>
            <w:r w:rsidRPr="008A3070">
              <w:rPr>
                <w:lang w:val="sq-AL"/>
              </w:rPr>
              <w:t>Për shembull ashtu siç është treguar në dialog, përdoruesi dëshiron të shtojë mbështetjen për gjuhën spanjolle (si nënopsion i aplikacionit adminsitrues HIGHSEC eID App). Atëhere të klikohet në</w:t>
            </w:r>
            <w:r w:rsidR="008A63BE" w:rsidRPr="00A6480B">
              <w:rPr>
                <w:lang w:val="sq-AL"/>
              </w:rPr>
              <w:t xml:space="preserve"> “</w:t>
            </w:r>
            <w:r w:rsidR="00F026E2">
              <w:rPr>
                <w:lang w:val="sq-AL"/>
              </w:rPr>
              <w:t>Tjetër</w:t>
            </w:r>
            <w:r w:rsidR="008A63BE" w:rsidRPr="00A6480B">
              <w:rPr>
                <w:lang w:val="sq-AL"/>
              </w:rPr>
              <w:t>”</w:t>
            </w:r>
            <w:r w:rsidR="00966319" w:rsidRPr="00A6480B">
              <w:rPr>
                <w:lang w:val="sq-AL"/>
              </w:rPr>
              <w:t>.</w:t>
            </w:r>
          </w:p>
        </w:tc>
      </w:tr>
      <w:tr w:rsidR="008A63BE" w:rsidRPr="000949A4">
        <w:tc>
          <w:tcPr>
            <w:tcW w:w="1984" w:type="dxa"/>
            <w:shd w:val="clear" w:color="auto" w:fill="auto"/>
          </w:tcPr>
          <w:p w:rsidR="008A63BE" w:rsidRPr="00A6480B" w:rsidRDefault="00036562">
            <w:pPr>
              <w:pStyle w:val="2Splt-links"/>
              <w:snapToGrid w:val="0"/>
              <w:jc w:val="left"/>
              <w:rPr>
                <w:lang w:val="sq-AL"/>
              </w:rPr>
            </w:pPr>
            <w:r w:rsidRPr="00A6480B">
              <w:rPr>
                <w:lang w:val="sq-AL"/>
              </w:rPr>
              <w:t>Figura</w:t>
            </w:r>
            <w:r w:rsidR="00134A3C" w:rsidRPr="00A6480B">
              <w:rPr>
                <w:lang w:val="sq-AL"/>
              </w:rPr>
              <w:t xml:space="preserve"> 25</w:t>
            </w:r>
            <w:r w:rsidR="008A63BE" w:rsidRPr="00A6480B">
              <w:rPr>
                <w:lang w:val="sq-AL"/>
              </w:rPr>
              <w:t>.</w:t>
            </w:r>
            <w:r w:rsidR="008A63BE" w:rsidRPr="00A6480B">
              <w:rPr>
                <w:lang w:val="sq-AL"/>
              </w:rPr>
              <w:br/>
            </w:r>
            <w:r w:rsidR="008A3070" w:rsidRPr="008A3070">
              <w:rPr>
                <w:lang w:val="sq-AL"/>
              </w:rPr>
              <w:t>Ndryshimi i parametrave konfigurativë tashmë të projektit të  instaluar</w:t>
            </w:r>
            <w:r w:rsidRPr="00A6480B">
              <w:rPr>
                <w:lang w:val="sq-AL"/>
              </w:rPr>
              <w:t xml:space="preserve">. </w:t>
            </w:r>
          </w:p>
        </w:tc>
        <w:tc>
          <w:tcPr>
            <w:tcW w:w="7580" w:type="dxa"/>
            <w:shd w:val="clear" w:color="auto" w:fill="auto"/>
          </w:tcPr>
          <w:p w:rsidR="008A63BE" w:rsidRPr="00A6480B" w:rsidRDefault="00B12F25">
            <w:pPr>
              <w:pStyle w:val="HinweisText"/>
              <w:shd w:val="clear" w:color="auto" w:fill="auto"/>
              <w:snapToGrid w:val="0"/>
              <w:rPr>
                <w:lang w:val="sq-AL"/>
              </w:rPr>
            </w:pPr>
            <w:r w:rsidRPr="00B12F25">
              <w:rPr>
                <w:noProof/>
                <w:lang w:val="sq-AL" w:eastAsia="en-US"/>
              </w:rPr>
              <w:pict>
                <v:shape id="_x0000_i1076" type="#_x0000_t75" style="width:281.3pt;height:222.7pt">
                  <v:imagedata r:id="rId51" o:title="sshot-25"/>
                </v:shape>
              </w:pict>
            </w:r>
          </w:p>
          <w:p w:rsidR="008A63BE" w:rsidRPr="00A6480B" w:rsidRDefault="008A3070" w:rsidP="00196F15">
            <w:pPr>
              <w:pStyle w:val="HinweisText"/>
              <w:shd w:val="clear" w:color="auto" w:fill="auto"/>
              <w:snapToGrid w:val="0"/>
              <w:rPr>
                <w:lang w:val="sq-AL"/>
              </w:rPr>
            </w:pPr>
            <w:r w:rsidRPr="008A3070">
              <w:rPr>
                <w:lang w:val="sq-AL"/>
              </w:rPr>
              <w:t xml:space="preserve">Parametrat konfigurues të vendosur gjatë instalimit tani janë </w:t>
            </w:r>
            <w:r w:rsidRPr="008A3070">
              <w:rPr>
                <w:lang w:val="sq-AL"/>
              </w:rPr>
              <w:lastRenderedPageBreak/>
              <w:t>përmbledhur përsëri, të përkthyera dhe përfundimisht të prezantuar. Vëreni se vetëm parametrat konfigurues të përbashkëta për të gjitha tipet e dokumentave (figura 26) dhe për kartat jokontakte (figura 27) mund të ndryshojnë mbasi eID App është instaluar</w:t>
            </w:r>
            <w:r w:rsidR="00913C47" w:rsidRPr="00A6480B">
              <w:rPr>
                <w:lang w:val="sq-AL"/>
              </w:rPr>
              <w:t>.</w:t>
            </w:r>
          </w:p>
        </w:tc>
      </w:tr>
      <w:tr w:rsidR="001D05DA" w:rsidRPr="000949A4">
        <w:tc>
          <w:tcPr>
            <w:tcW w:w="1984" w:type="dxa"/>
            <w:shd w:val="clear" w:color="auto" w:fill="auto"/>
          </w:tcPr>
          <w:p w:rsidR="001D05DA" w:rsidRPr="00A6480B" w:rsidRDefault="001D05DA">
            <w:pPr>
              <w:pStyle w:val="2Splt-links"/>
              <w:snapToGrid w:val="0"/>
              <w:jc w:val="left"/>
              <w:rPr>
                <w:lang w:val="sq-AL"/>
              </w:rPr>
            </w:pPr>
          </w:p>
        </w:tc>
        <w:tc>
          <w:tcPr>
            <w:tcW w:w="7580" w:type="dxa"/>
            <w:shd w:val="clear" w:color="auto" w:fill="auto"/>
          </w:tcPr>
          <w:p w:rsidR="001D05DA" w:rsidRPr="00A6480B" w:rsidRDefault="008A3070" w:rsidP="001D05DA">
            <w:pPr>
              <w:pStyle w:val="HinweisText"/>
              <w:shd w:val="clear" w:color="auto" w:fill="auto"/>
              <w:snapToGrid w:val="0"/>
              <w:rPr>
                <w:i/>
                <w:lang w:val="sq-AL"/>
              </w:rPr>
            </w:pPr>
            <w:r w:rsidRPr="008A3070">
              <w:rPr>
                <w:i/>
                <w:lang w:val="sq-AL"/>
              </w:rPr>
              <w:t>Nëqoftëse administratori dëshiron të ndryshojë instalimin që të përdoret në vendin regjistrues, nëqoftëse ky më parë nuk ka qenë rast, është e domosdoshme që të zgjidhet deinstalimi dhe reinstalimi i eID App</w:t>
            </w:r>
            <w:r w:rsidR="009E0648" w:rsidRPr="00A6480B">
              <w:rPr>
                <w:i/>
                <w:lang w:val="sq-AL"/>
              </w:rPr>
              <w:t>.</w:t>
            </w:r>
          </w:p>
        </w:tc>
      </w:tr>
      <w:tr w:rsidR="008A63BE" w:rsidRPr="000949A4">
        <w:tc>
          <w:tcPr>
            <w:tcW w:w="1984" w:type="dxa"/>
            <w:shd w:val="clear" w:color="auto" w:fill="auto"/>
          </w:tcPr>
          <w:p w:rsidR="008A63BE" w:rsidRPr="00A6480B" w:rsidRDefault="00036562" w:rsidP="00BB0181">
            <w:pPr>
              <w:pStyle w:val="2Splt-links"/>
              <w:snapToGrid w:val="0"/>
              <w:jc w:val="left"/>
              <w:rPr>
                <w:lang w:val="sq-AL"/>
              </w:rPr>
            </w:pPr>
            <w:r w:rsidRPr="00A6480B">
              <w:rPr>
                <w:lang w:val="sq-AL"/>
              </w:rPr>
              <w:t>Figura</w:t>
            </w:r>
            <w:r w:rsidR="008A63BE" w:rsidRPr="00A6480B">
              <w:rPr>
                <w:lang w:val="sq-AL"/>
              </w:rPr>
              <w:t xml:space="preserve"> 2</w:t>
            </w:r>
            <w:r w:rsidR="00BB0181" w:rsidRPr="00A6480B">
              <w:rPr>
                <w:lang w:val="sq-AL"/>
              </w:rPr>
              <w:t>6</w:t>
            </w:r>
            <w:r w:rsidR="008A63BE" w:rsidRPr="00A6480B">
              <w:rPr>
                <w:lang w:val="sq-AL"/>
              </w:rPr>
              <w:t>.</w:t>
            </w:r>
            <w:r w:rsidR="008A63BE" w:rsidRPr="00A6480B">
              <w:rPr>
                <w:lang w:val="sq-AL"/>
              </w:rPr>
              <w:br/>
            </w:r>
            <w:r w:rsidR="008A3070" w:rsidRPr="008A3070">
              <w:rPr>
                <w:lang w:val="sq-AL"/>
              </w:rPr>
              <w:t>Ndryshimi i parametrave konfiguruese të përbashkëta për të gjitha llojet e kartave</w:t>
            </w:r>
            <w:r w:rsidRPr="00A6480B">
              <w:rPr>
                <w:lang w:val="sq-AL"/>
              </w:rPr>
              <w:t>.</w:t>
            </w:r>
          </w:p>
        </w:tc>
        <w:tc>
          <w:tcPr>
            <w:tcW w:w="7580" w:type="dxa"/>
            <w:shd w:val="clear" w:color="auto" w:fill="auto"/>
          </w:tcPr>
          <w:p w:rsidR="008A63BE" w:rsidRPr="00A6480B" w:rsidRDefault="00B12F25">
            <w:pPr>
              <w:pStyle w:val="HinweisText"/>
              <w:shd w:val="clear" w:color="auto" w:fill="auto"/>
              <w:snapToGrid w:val="0"/>
              <w:rPr>
                <w:lang w:val="sq-AL"/>
              </w:rPr>
            </w:pPr>
            <w:r w:rsidRPr="00B12F25">
              <w:rPr>
                <w:noProof/>
                <w:lang w:val="sq-AL" w:eastAsia="en-US"/>
              </w:rPr>
              <w:pict>
                <v:shape id="_x0000_i1077" type="#_x0000_t75" style="width:283.2pt;height:225.6pt">
                  <v:imagedata r:id="rId52" o:title="sshot-26"/>
                </v:shape>
              </w:pict>
            </w:r>
          </w:p>
          <w:p w:rsidR="008A63BE" w:rsidRPr="00A6480B" w:rsidRDefault="008A3070" w:rsidP="00242FEA">
            <w:pPr>
              <w:pStyle w:val="HinweisText"/>
              <w:shd w:val="clear" w:color="auto" w:fill="auto"/>
              <w:snapToGrid w:val="0"/>
              <w:rPr>
                <w:lang w:val="sq-AL"/>
              </w:rPr>
            </w:pPr>
            <w:r w:rsidRPr="008A3070">
              <w:rPr>
                <w:lang w:val="sq-AL"/>
              </w:rPr>
              <w:t xml:space="preserve">Administratori klikon në </w:t>
            </w:r>
            <w:r w:rsidR="006038F5" w:rsidRPr="00A6480B">
              <w:rPr>
                <w:lang w:val="sq-AL"/>
              </w:rPr>
              <w:t>“</w:t>
            </w:r>
            <w:r w:rsidR="00F026E2">
              <w:rPr>
                <w:lang w:val="sq-AL"/>
              </w:rPr>
              <w:t>Tjetër</w:t>
            </w:r>
            <w:r w:rsidR="008A63BE" w:rsidRPr="00A6480B">
              <w:rPr>
                <w:lang w:val="sq-AL"/>
              </w:rPr>
              <w:t xml:space="preserve">”, </w:t>
            </w:r>
            <w:r w:rsidRPr="008A3070">
              <w:rPr>
                <w:lang w:val="sq-AL"/>
              </w:rPr>
              <w:t>dhe shfaqet dialogu “I gatshëm për ndryshimin”.</w:t>
            </w:r>
          </w:p>
        </w:tc>
      </w:tr>
      <w:tr w:rsidR="008A63BE" w:rsidRPr="000949A4">
        <w:tc>
          <w:tcPr>
            <w:tcW w:w="1984" w:type="dxa"/>
            <w:shd w:val="clear" w:color="auto" w:fill="auto"/>
          </w:tcPr>
          <w:p w:rsidR="008A63BE" w:rsidRPr="00A6480B" w:rsidRDefault="00036562" w:rsidP="00644D30">
            <w:pPr>
              <w:pStyle w:val="2Splt-links"/>
              <w:snapToGrid w:val="0"/>
              <w:jc w:val="left"/>
              <w:rPr>
                <w:lang w:val="sq-AL"/>
              </w:rPr>
            </w:pPr>
            <w:r w:rsidRPr="00A6480B">
              <w:rPr>
                <w:lang w:val="sq-AL"/>
              </w:rPr>
              <w:t>Figura</w:t>
            </w:r>
            <w:r w:rsidR="008A63BE" w:rsidRPr="00A6480B">
              <w:rPr>
                <w:lang w:val="sq-AL"/>
              </w:rPr>
              <w:t xml:space="preserve"> 2</w:t>
            </w:r>
            <w:r w:rsidR="00644D30" w:rsidRPr="00A6480B">
              <w:rPr>
                <w:lang w:val="sq-AL"/>
              </w:rPr>
              <w:t>7</w:t>
            </w:r>
            <w:r w:rsidR="008A63BE" w:rsidRPr="00A6480B">
              <w:rPr>
                <w:lang w:val="sq-AL"/>
              </w:rPr>
              <w:t>.</w:t>
            </w:r>
            <w:r w:rsidR="008A63BE" w:rsidRPr="00A6480B">
              <w:rPr>
                <w:lang w:val="sq-AL"/>
              </w:rPr>
              <w:br/>
            </w:r>
            <w:r w:rsidRPr="00A6480B">
              <w:rPr>
                <w:lang w:val="sq-AL"/>
              </w:rPr>
              <w:t>I gatshëm të ndryshojë dialogun</w:t>
            </w:r>
          </w:p>
        </w:tc>
        <w:tc>
          <w:tcPr>
            <w:tcW w:w="7580" w:type="dxa"/>
            <w:shd w:val="clear" w:color="auto" w:fill="auto"/>
          </w:tcPr>
          <w:p w:rsidR="00242FEA" w:rsidRPr="00A6480B" w:rsidRDefault="00B12F25">
            <w:pPr>
              <w:pStyle w:val="HinweisText"/>
              <w:shd w:val="clear" w:color="auto" w:fill="auto"/>
              <w:snapToGrid w:val="0"/>
              <w:rPr>
                <w:lang w:val="sq-AL"/>
              </w:rPr>
            </w:pPr>
            <w:r w:rsidRPr="00B12F25">
              <w:rPr>
                <w:noProof/>
                <w:lang w:val="sq-AL" w:eastAsia="en-US"/>
              </w:rPr>
              <w:pict>
                <v:shape id="_x0000_i1078" type="#_x0000_t75" style="width:283.2pt;height:225.6pt">
                  <v:imagedata r:id="rId53" o:title="sshot-27"/>
                </v:shape>
              </w:pict>
            </w:r>
          </w:p>
          <w:p w:rsidR="008A63BE" w:rsidRPr="00A6480B" w:rsidRDefault="005C7AC5" w:rsidP="00EC7733">
            <w:pPr>
              <w:pStyle w:val="HinweisText"/>
              <w:shd w:val="clear" w:color="auto" w:fill="auto"/>
              <w:snapToGrid w:val="0"/>
              <w:rPr>
                <w:lang w:val="sq-AL"/>
              </w:rPr>
            </w:pPr>
            <w:r w:rsidRPr="005C7AC5">
              <w:rPr>
                <w:lang w:val="sq-AL"/>
              </w:rPr>
              <w:lastRenderedPageBreak/>
              <w:t>Në dialogun “</w:t>
            </w:r>
            <w:r w:rsidR="00EC7733">
              <w:rPr>
                <w:lang w:val="sq-AL"/>
              </w:rPr>
              <w:t>I</w:t>
            </w:r>
            <w:r w:rsidRPr="005C7AC5">
              <w:rPr>
                <w:lang w:val="sq-AL"/>
              </w:rPr>
              <w:t xml:space="preserve"> gatsh</w:t>
            </w:r>
            <w:r w:rsidR="00EC7733" w:rsidRPr="005C7AC5">
              <w:rPr>
                <w:lang w:val="sq-AL"/>
              </w:rPr>
              <w:t>ë</w:t>
            </w:r>
            <w:r w:rsidRPr="005C7AC5">
              <w:rPr>
                <w:lang w:val="sq-AL"/>
              </w:rPr>
              <w:t>m per nd</w:t>
            </w:r>
            <w:r w:rsidR="00EC7733">
              <w:rPr>
                <w:lang w:val="sq-AL"/>
              </w:rPr>
              <w:t>ryshimin</w:t>
            </w:r>
            <w:r w:rsidRPr="005C7AC5">
              <w:rPr>
                <w:lang w:val="sq-AL"/>
              </w:rPr>
              <w:t>”, përdoruesi  duhet të klikojë në butonin “Ndrysho”. Kur është përfunduar, komponenti opsional është instaluar, dhe parametrat konfigurues të rinj janë pranuar</w:t>
            </w:r>
            <w:r w:rsidR="006038F5" w:rsidRPr="00A6480B">
              <w:rPr>
                <w:lang w:val="sq-AL"/>
              </w:rPr>
              <w:t>.</w:t>
            </w:r>
          </w:p>
        </w:tc>
      </w:tr>
    </w:tbl>
    <w:p w:rsidR="008A63BE" w:rsidRPr="00A6480B" w:rsidRDefault="008A63BE">
      <w:pPr>
        <w:pStyle w:val="BodyText"/>
        <w:rPr>
          <w:lang w:val="sq-AL"/>
        </w:rPr>
      </w:pPr>
    </w:p>
    <w:p w:rsidR="008A63BE" w:rsidRPr="00A6480B" w:rsidRDefault="005C7AC5" w:rsidP="00914681">
      <w:pPr>
        <w:pStyle w:val="Heading2"/>
        <w:rPr>
          <w:lang w:val="sq-AL"/>
        </w:rPr>
      </w:pPr>
      <w:bookmarkStart w:id="27" w:name="_Toc397274220"/>
      <w:r w:rsidRPr="005C7AC5">
        <w:rPr>
          <w:lang w:val="sq-AL"/>
        </w:rPr>
        <w:t>Korrigjimi</w:t>
      </w:r>
      <w:bookmarkEnd w:id="27"/>
    </w:p>
    <w:p w:rsidR="008A63BE" w:rsidRPr="00A6480B" w:rsidRDefault="005C7AC5">
      <w:pPr>
        <w:pStyle w:val="BodyText"/>
        <w:ind w:left="1890"/>
        <w:rPr>
          <w:lang w:val="sq-AL"/>
        </w:rPr>
      </w:pPr>
      <w:r w:rsidRPr="005C7AC5">
        <w:rPr>
          <w:lang w:val="sq-AL"/>
        </w:rPr>
        <w:t>Mënyra e rekomanduar për të filluar korrigjimi (reinstalimi) është prej menusë së programit dhe nëpërmjet shkurtoreve në menunë e programit, ku procedura instaluese tashmë është vendosur dhe e përgatitur me bashkësinë korrekte të parametrave fillestarë (ashtu siç është treguar në figurën 28)</w:t>
      </w:r>
      <w:r>
        <w:rPr>
          <w:lang w:val="sq-AL"/>
        </w:rPr>
        <w:t>.</w:t>
      </w:r>
    </w:p>
    <w:p w:rsidR="008A63BE" w:rsidRPr="00A6480B" w:rsidRDefault="008A63BE">
      <w:pPr>
        <w:pStyle w:val="BodyText"/>
        <w:ind w:left="1890"/>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A6480B">
        <w:tc>
          <w:tcPr>
            <w:tcW w:w="1984" w:type="dxa"/>
            <w:shd w:val="clear" w:color="auto" w:fill="auto"/>
          </w:tcPr>
          <w:p w:rsidR="008A63BE" w:rsidRPr="00A6480B" w:rsidRDefault="00391DF4" w:rsidP="00644D30">
            <w:pPr>
              <w:pStyle w:val="2Splt-links"/>
              <w:snapToGrid w:val="0"/>
              <w:jc w:val="left"/>
              <w:rPr>
                <w:lang w:val="sq-AL"/>
              </w:rPr>
            </w:pPr>
            <w:r w:rsidRPr="00A6480B">
              <w:rPr>
                <w:lang w:val="sq-AL"/>
              </w:rPr>
              <w:t>Figura</w:t>
            </w:r>
            <w:r w:rsidR="008A63BE" w:rsidRPr="00A6480B">
              <w:rPr>
                <w:lang w:val="sq-AL"/>
              </w:rPr>
              <w:t xml:space="preserve"> 2</w:t>
            </w:r>
            <w:r w:rsidR="00644D30" w:rsidRPr="00A6480B">
              <w:rPr>
                <w:lang w:val="sq-AL"/>
              </w:rPr>
              <w:t>8</w:t>
            </w:r>
            <w:r w:rsidR="008A63BE" w:rsidRPr="00A6480B">
              <w:rPr>
                <w:lang w:val="sq-AL"/>
              </w:rPr>
              <w:br/>
            </w:r>
            <w:r w:rsidR="005C7AC5" w:rsidRPr="005C7AC5">
              <w:rPr>
                <w:lang w:val="sq-AL"/>
              </w:rPr>
              <w:t>Aktivizimi i korrigjimit (e reinstalimit)</w:t>
            </w:r>
          </w:p>
        </w:tc>
        <w:tc>
          <w:tcPr>
            <w:tcW w:w="7580" w:type="dxa"/>
            <w:shd w:val="clear" w:color="auto" w:fill="auto"/>
          </w:tcPr>
          <w:p w:rsidR="00B03D09" w:rsidRPr="00A6480B" w:rsidRDefault="00B05F5B">
            <w:pPr>
              <w:pStyle w:val="HinweisText"/>
              <w:shd w:val="clear" w:color="auto" w:fill="auto"/>
              <w:snapToGrid w:val="0"/>
              <w:rPr>
                <w:lang w:val="sq-AL"/>
              </w:rPr>
            </w:pPr>
            <w:r>
              <w:rPr>
                <w:noProof/>
                <w:lang w:val="sq-AL" w:eastAsia="en-US"/>
              </w:rPr>
              <w:pict>
                <v:shape id="_x0000_i1047" type="#_x0000_t75" style="width:289.9pt;height:156.5pt">
                  <v:imagedata r:id="rId54" o:title="sshot-8"/>
                </v:shape>
              </w:pict>
            </w:r>
          </w:p>
        </w:tc>
      </w:tr>
      <w:tr w:rsidR="008A63BE" w:rsidRPr="000949A4">
        <w:tc>
          <w:tcPr>
            <w:tcW w:w="1984" w:type="dxa"/>
            <w:shd w:val="clear" w:color="auto" w:fill="auto"/>
          </w:tcPr>
          <w:p w:rsidR="008A63BE" w:rsidRPr="00A6480B" w:rsidRDefault="008A63BE">
            <w:pPr>
              <w:pStyle w:val="2Splt-links"/>
              <w:snapToGrid w:val="0"/>
              <w:jc w:val="left"/>
              <w:rPr>
                <w:lang w:val="sq-AL"/>
              </w:rPr>
            </w:pPr>
          </w:p>
        </w:tc>
        <w:tc>
          <w:tcPr>
            <w:tcW w:w="7580" w:type="dxa"/>
            <w:shd w:val="clear" w:color="auto" w:fill="auto"/>
          </w:tcPr>
          <w:p w:rsidR="008A63BE" w:rsidRPr="00A6480B" w:rsidRDefault="005C7AC5" w:rsidP="00914681">
            <w:pPr>
              <w:pStyle w:val="HinweisText"/>
              <w:shd w:val="clear" w:color="auto" w:fill="auto"/>
              <w:snapToGrid w:val="0"/>
              <w:rPr>
                <w:lang w:val="sq-AL"/>
              </w:rPr>
            </w:pPr>
            <w:r w:rsidRPr="005C7AC5">
              <w:rPr>
                <w:lang w:val="sq-AL"/>
              </w:rPr>
              <w:t>Dialogu UAC do të shfaqet, dhe në këtë mënyrë jemi të sigurtë se të gjitha komponentet e instaluara (duke përfshirë komponentet dhe nënkomponentet e shërbimit) duhet të jenë të sakta dhe të komplet të korrigjuara</w:t>
            </w:r>
            <w:r w:rsidR="00391DF4" w:rsidRPr="00A6480B">
              <w:rPr>
                <w:lang w:val="sq-AL"/>
              </w:rPr>
              <w:t>.</w:t>
            </w:r>
          </w:p>
        </w:tc>
      </w:tr>
      <w:tr w:rsidR="008A63BE" w:rsidRPr="000949A4">
        <w:tc>
          <w:tcPr>
            <w:tcW w:w="1984" w:type="dxa"/>
            <w:shd w:val="clear" w:color="auto" w:fill="auto"/>
          </w:tcPr>
          <w:p w:rsidR="008A63BE" w:rsidRPr="00A6480B" w:rsidRDefault="008A63BE">
            <w:pPr>
              <w:pStyle w:val="2Splt-links"/>
              <w:snapToGrid w:val="0"/>
              <w:jc w:val="left"/>
              <w:rPr>
                <w:lang w:val="sq-AL"/>
              </w:rPr>
            </w:pPr>
          </w:p>
        </w:tc>
        <w:tc>
          <w:tcPr>
            <w:tcW w:w="7580" w:type="dxa"/>
            <w:shd w:val="clear" w:color="auto" w:fill="auto"/>
          </w:tcPr>
          <w:p w:rsidR="008A63BE" w:rsidRPr="00A6480B" w:rsidRDefault="008A63BE">
            <w:pPr>
              <w:pStyle w:val="HinweisText"/>
              <w:shd w:val="clear" w:color="auto" w:fill="auto"/>
              <w:snapToGrid w:val="0"/>
              <w:rPr>
                <w:lang w:val="sq-AL"/>
              </w:rPr>
            </w:pPr>
          </w:p>
        </w:tc>
      </w:tr>
    </w:tbl>
    <w:p w:rsidR="00B52A32" w:rsidRPr="00A6480B" w:rsidRDefault="00B52A32" w:rsidP="00121916">
      <w:pPr>
        <w:pStyle w:val="BodyText"/>
        <w:ind w:left="0"/>
        <w:rPr>
          <w:lang w:val="sq-AL"/>
        </w:rPr>
      </w:pPr>
    </w:p>
    <w:p w:rsidR="00617484" w:rsidRPr="00A6480B" w:rsidRDefault="00B52A32" w:rsidP="00B52A32">
      <w:pPr>
        <w:rPr>
          <w:lang w:val="sq-AL"/>
        </w:rPr>
      </w:pPr>
      <w:r w:rsidRPr="00A6480B">
        <w:rPr>
          <w:lang w:val="sq-AL"/>
        </w:rPr>
        <w:br w:type="page"/>
      </w:r>
    </w:p>
    <w:p w:rsidR="008A63BE" w:rsidRPr="00A6480B" w:rsidRDefault="005C7AC5">
      <w:pPr>
        <w:pStyle w:val="Heading1"/>
        <w:pageBreakBefore w:val="0"/>
        <w:rPr>
          <w:lang w:val="sq-AL"/>
        </w:rPr>
      </w:pPr>
      <w:bookmarkStart w:id="28" w:name="_Toc397274221"/>
      <w:r w:rsidRPr="005C7AC5">
        <w:rPr>
          <w:lang w:val="sq-AL"/>
        </w:rPr>
        <w:t>Procedura u deinstalimit</w:t>
      </w:r>
      <w:bookmarkEnd w:id="28"/>
    </w:p>
    <w:p w:rsidR="00A50880" w:rsidRPr="00A6480B" w:rsidRDefault="005C7AC5">
      <w:pPr>
        <w:pStyle w:val="Heading2"/>
        <w:rPr>
          <w:lang w:val="sq-AL"/>
        </w:rPr>
      </w:pPr>
      <w:bookmarkStart w:id="29" w:name="_Toc397274222"/>
      <w:r w:rsidRPr="005C7AC5">
        <w:rPr>
          <w:lang w:val="sq-AL"/>
        </w:rPr>
        <w:t>Procedura e deinstalimit nga paneli kontrollues</w:t>
      </w:r>
      <w:bookmarkEnd w:id="29"/>
    </w:p>
    <w:p w:rsidR="008A63BE" w:rsidRPr="00A6480B" w:rsidRDefault="008A63BE">
      <w:pPr>
        <w:pStyle w:val="BodyText"/>
        <w:rPr>
          <w:lang w:val="sq-AL"/>
        </w:rPr>
      </w:pPr>
    </w:p>
    <w:tbl>
      <w:tblPr>
        <w:tblW w:w="0" w:type="auto"/>
        <w:tblLayout w:type="fixed"/>
        <w:tblCellMar>
          <w:left w:w="70" w:type="dxa"/>
          <w:right w:w="70" w:type="dxa"/>
        </w:tblCellMar>
        <w:tblLook w:val="0000" w:firstRow="0" w:lastRow="0" w:firstColumn="0" w:lastColumn="0" w:noHBand="0" w:noVBand="0"/>
      </w:tblPr>
      <w:tblGrid>
        <w:gridCol w:w="1984"/>
        <w:gridCol w:w="7580"/>
      </w:tblGrid>
      <w:tr w:rsidR="008A63BE" w:rsidRPr="00A6480B">
        <w:tc>
          <w:tcPr>
            <w:tcW w:w="1984" w:type="dxa"/>
            <w:shd w:val="clear" w:color="auto" w:fill="auto"/>
          </w:tcPr>
          <w:p w:rsidR="008A63BE" w:rsidRPr="00A6480B" w:rsidRDefault="00B05F5B">
            <w:pPr>
              <w:pStyle w:val="HinweisPiktogramm"/>
              <w:snapToGrid w:val="0"/>
              <w:rPr>
                <w:lang w:val="sq-AL"/>
              </w:rPr>
            </w:pPr>
            <w:r>
              <w:rPr>
                <w:lang w:val="sq-AL"/>
              </w:rPr>
              <w:pict>
                <v:shape id="_x0000_i1048" type="#_x0000_t75" style="width:31.7pt;height:29.75pt" filled="t">
                  <v:fill opacity="0" color2="black"/>
                  <v:imagedata r:id="rId17" o:title=""/>
                </v:shape>
              </w:pict>
            </w:r>
          </w:p>
          <w:p w:rsidR="008A63BE" w:rsidRPr="00A6480B" w:rsidRDefault="001A79D4">
            <w:pPr>
              <w:pStyle w:val="HinweisSignalwort"/>
              <w:rPr>
                <w:lang w:val="sq-AL"/>
              </w:rPr>
            </w:pPr>
            <w:r w:rsidRPr="00A6480B">
              <w:rPr>
                <w:lang w:val="sq-AL"/>
              </w:rPr>
              <w:t>Sh</w:t>
            </w:r>
            <w:r w:rsidR="007D3D6A" w:rsidRPr="00A6480B">
              <w:rPr>
                <w:lang w:val="sq-AL"/>
              </w:rPr>
              <w:t>ë</w:t>
            </w:r>
            <w:r w:rsidRPr="00A6480B">
              <w:rPr>
                <w:lang w:val="sq-AL"/>
              </w:rPr>
              <w:t>nim</w:t>
            </w:r>
          </w:p>
        </w:tc>
        <w:tc>
          <w:tcPr>
            <w:tcW w:w="7580" w:type="dxa"/>
            <w:shd w:val="clear" w:color="auto" w:fill="auto"/>
          </w:tcPr>
          <w:p w:rsidR="008A63BE" w:rsidRPr="00A6480B" w:rsidRDefault="005C7AC5">
            <w:pPr>
              <w:pStyle w:val="HinweisText"/>
              <w:snapToGrid w:val="0"/>
              <w:rPr>
                <w:lang w:val="sq-AL"/>
              </w:rPr>
            </w:pPr>
            <w:r w:rsidRPr="005C7AC5">
              <w:rPr>
                <w:lang w:val="sq-AL"/>
              </w:rPr>
              <w:t>Duhet të jeni të regjistruar si administrator i sistemit për të deinstaluar prodhimin HIGHSEC</w:t>
            </w:r>
            <w:r>
              <w:rPr>
                <w:lang w:val="sq-AL"/>
              </w:rPr>
              <w:t xml:space="preserve"> </w:t>
            </w:r>
            <w:r w:rsidRPr="005C7AC5">
              <w:rPr>
                <w:lang w:val="sq-AL"/>
              </w:rPr>
              <w:t>eID</w:t>
            </w:r>
            <w:r>
              <w:rPr>
                <w:lang w:val="sq-AL"/>
              </w:rPr>
              <w:t xml:space="preserve"> </w:t>
            </w:r>
            <w:r w:rsidRPr="005C7AC5">
              <w:rPr>
                <w:lang w:val="sq-AL"/>
              </w:rPr>
              <w:t>App</w:t>
            </w:r>
            <w:r w:rsidR="008A63BE" w:rsidRPr="00A6480B">
              <w:rPr>
                <w:lang w:val="sq-AL"/>
              </w:rPr>
              <w:t>.</w:t>
            </w:r>
            <w:r w:rsidR="008A63BE" w:rsidRPr="00A6480B">
              <w:rPr>
                <w:lang w:val="sq-AL"/>
              </w:rPr>
              <w:br/>
            </w:r>
          </w:p>
        </w:tc>
      </w:tr>
    </w:tbl>
    <w:p w:rsidR="008A63BE" w:rsidRPr="00A6480B" w:rsidRDefault="008A63BE">
      <w:pPr>
        <w:pStyle w:val="BodyText"/>
        <w:ind w:left="0"/>
        <w:rPr>
          <w:lang w:val="sq-AL"/>
        </w:rPr>
      </w:pPr>
    </w:p>
    <w:p w:rsidR="000A4DA5" w:rsidRPr="00A6480B" w:rsidRDefault="005C7AC5">
      <w:pPr>
        <w:pStyle w:val="BodyText"/>
        <w:ind w:left="1890"/>
        <w:rPr>
          <w:lang w:val="sq-AL"/>
        </w:rPr>
      </w:pPr>
      <w:r w:rsidRPr="005C7AC5">
        <w:rPr>
          <w:lang w:val="sq-AL"/>
        </w:rPr>
        <w:t>Aplikacioni duhet të deinstalohet nga Paneli Kontrollues në mënyrën standarte (të zakonshme</w:t>
      </w:r>
      <w:r w:rsidR="001A79D4" w:rsidRPr="00A6480B">
        <w:rPr>
          <w:lang w:val="sq-AL"/>
        </w:rPr>
        <w:t>)</w:t>
      </w:r>
      <w:r w:rsidR="000A4DA5" w:rsidRPr="00A6480B">
        <w:rPr>
          <w:lang w:val="sq-AL"/>
        </w:rPr>
        <w:t>:</w:t>
      </w:r>
    </w:p>
    <w:p w:rsidR="000A4DA5" w:rsidRPr="00A6480B" w:rsidRDefault="00F14678" w:rsidP="00F14678">
      <w:pPr>
        <w:pStyle w:val="BodyText"/>
        <w:numPr>
          <w:ilvl w:val="0"/>
          <w:numId w:val="54"/>
        </w:numPr>
        <w:rPr>
          <w:lang w:val="sq-AL"/>
        </w:rPr>
      </w:pPr>
      <w:r w:rsidRPr="00A6480B">
        <w:rPr>
          <w:i/>
          <w:lang w:val="sq-AL"/>
        </w:rPr>
        <w:t xml:space="preserve">Paneli i kontrollit\Programet dhe tiparet </w:t>
      </w:r>
      <w:r w:rsidR="001A79D4" w:rsidRPr="00A6480B">
        <w:rPr>
          <w:lang w:val="sq-AL"/>
        </w:rPr>
        <w:t>(MS Vista dhe më lartë</w:t>
      </w:r>
      <w:r w:rsidR="000A4DA5" w:rsidRPr="00A6480B">
        <w:rPr>
          <w:lang w:val="sq-AL"/>
        </w:rPr>
        <w:t>)</w:t>
      </w:r>
    </w:p>
    <w:p w:rsidR="000A4DA5" w:rsidRPr="00A6480B" w:rsidRDefault="001A79D4" w:rsidP="000A4DA5">
      <w:pPr>
        <w:pStyle w:val="BodyText"/>
        <w:ind w:left="2610"/>
        <w:rPr>
          <w:lang w:val="sq-AL"/>
        </w:rPr>
      </w:pPr>
      <w:r w:rsidRPr="00A6480B">
        <w:rPr>
          <w:lang w:val="sq-AL"/>
        </w:rPr>
        <w:t>ose</w:t>
      </w:r>
    </w:p>
    <w:p w:rsidR="008A63BE" w:rsidRPr="00A6480B" w:rsidRDefault="00F14678" w:rsidP="00F14678">
      <w:pPr>
        <w:pStyle w:val="BodyText"/>
        <w:numPr>
          <w:ilvl w:val="0"/>
          <w:numId w:val="54"/>
        </w:numPr>
        <w:rPr>
          <w:lang w:val="sq-AL"/>
        </w:rPr>
      </w:pPr>
      <w:r w:rsidRPr="00A6480B">
        <w:rPr>
          <w:i/>
          <w:lang w:val="sq-AL"/>
        </w:rPr>
        <w:t xml:space="preserve">Paneli i kontrollit\Shto ose largo programe </w:t>
      </w:r>
      <w:r w:rsidR="000A4DA5" w:rsidRPr="00A6480B">
        <w:rPr>
          <w:lang w:val="sq-AL"/>
        </w:rPr>
        <w:t>(MS Windows XP)</w:t>
      </w:r>
    </w:p>
    <w:p w:rsidR="008A63BE" w:rsidRPr="00A6480B" w:rsidRDefault="008A63BE">
      <w:pPr>
        <w:pStyle w:val="BodyText"/>
        <w:ind w:left="1890"/>
        <w:rPr>
          <w:lang w:val="sq-AL"/>
        </w:rPr>
      </w:pPr>
    </w:p>
    <w:tbl>
      <w:tblPr>
        <w:tblW w:w="0" w:type="auto"/>
        <w:tblLayout w:type="fixed"/>
        <w:tblCellMar>
          <w:left w:w="70" w:type="dxa"/>
          <w:right w:w="70" w:type="dxa"/>
        </w:tblCellMar>
        <w:tblLook w:val="0000" w:firstRow="0" w:lastRow="0" w:firstColumn="0" w:lastColumn="0" w:noHBand="0" w:noVBand="0"/>
      </w:tblPr>
      <w:tblGrid>
        <w:gridCol w:w="1944"/>
        <w:gridCol w:w="7428"/>
      </w:tblGrid>
      <w:tr w:rsidR="008A63BE" w:rsidRPr="000949A4">
        <w:trPr>
          <w:trHeight w:val="499"/>
        </w:trPr>
        <w:tc>
          <w:tcPr>
            <w:tcW w:w="1944" w:type="dxa"/>
            <w:shd w:val="clear" w:color="auto" w:fill="auto"/>
          </w:tcPr>
          <w:p w:rsidR="008A63BE" w:rsidRPr="00A6480B" w:rsidRDefault="001A79D4" w:rsidP="000A4DA5">
            <w:pPr>
              <w:pStyle w:val="2Splt-links"/>
              <w:snapToGrid w:val="0"/>
              <w:jc w:val="left"/>
              <w:rPr>
                <w:lang w:val="sq-AL"/>
              </w:rPr>
            </w:pPr>
            <w:r w:rsidRPr="00A6480B">
              <w:rPr>
                <w:lang w:val="sq-AL"/>
              </w:rPr>
              <w:t>Figura</w:t>
            </w:r>
            <w:r w:rsidR="00CC6462" w:rsidRPr="00A6480B">
              <w:rPr>
                <w:lang w:val="sq-AL"/>
              </w:rPr>
              <w:t xml:space="preserve"> 29</w:t>
            </w:r>
            <w:r w:rsidR="008A63BE" w:rsidRPr="00A6480B">
              <w:rPr>
                <w:lang w:val="sq-AL"/>
              </w:rPr>
              <w:br/>
            </w:r>
            <w:r w:rsidR="00234D19" w:rsidRPr="00234D19">
              <w:rPr>
                <w:lang w:val="sq-AL"/>
              </w:rPr>
              <w:t>Aktivizimi i deinstalimit</w:t>
            </w:r>
          </w:p>
        </w:tc>
        <w:tc>
          <w:tcPr>
            <w:tcW w:w="7428" w:type="dxa"/>
            <w:shd w:val="clear" w:color="auto" w:fill="auto"/>
          </w:tcPr>
          <w:p w:rsidR="00A50880" w:rsidRPr="00A6480B" w:rsidRDefault="00B05F5B" w:rsidP="00B03D09">
            <w:pPr>
              <w:snapToGrid w:val="0"/>
              <w:ind w:left="-54"/>
              <w:jc w:val="both"/>
              <w:rPr>
                <w:lang w:val="sq-AL"/>
              </w:rPr>
            </w:pPr>
            <w:r>
              <w:rPr>
                <w:noProof/>
                <w:lang w:val="sq-AL" w:eastAsia="en-US"/>
              </w:rPr>
              <w:pict>
                <v:shape id="_x0000_i1049" type="#_x0000_t75" style="width:367.7pt;height:134.4pt">
                  <v:imagedata r:id="rId55" o:title="sshot-9"/>
                </v:shape>
              </w:pict>
            </w:r>
          </w:p>
          <w:p w:rsidR="00B03D09" w:rsidRPr="00A6480B" w:rsidRDefault="00234D19" w:rsidP="00B03D09">
            <w:pPr>
              <w:snapToGrid w:val="0"/>
              <w:ind w:left="-54"/>
              <w:jc w:val="both"/>
              <w:rPr>
                <w:lang w:val="sq-AL"/>
              </w:rPr>
            </w:pPr>
            <w:r w:rsidRPr="00234D19">
              <w:rPr>
                <w:lang w:val="sq-AL"/>
              </w:rPr>
              <w:t xml:space="preserve">Gjithashtu nga menuja </w:t>
            </w:r>
            <w:r w:rsidRPr="00234D19">
              <w:rPr>
                <w:i/>
                <w:lang w:val="sq-AL"/>
              </w:rPr>
              <w:t>Programs</w:t>
            </w:r>
            <w:r w:rsidRPr="00234D19">
              <w:rPr>
                <w:lang w:val="sq-AL"/>
              </w:rPr>
              <w:t xml:space="preserve"> dhe nëpërmjet shkurtoreve në menunë e programit, Administratori mund të deinstalojë HIGHSEC eID App në mënyrë standarde dhe të zakonshme (Figura 28). Dialogu UAC do të shfaqet dhe pas konfirmimit të Administratorit, të gjitha komponentet do të mënjanohen nga sistemi përveç dosjeve log</w:t>
            </w:r>
            <w:r w:rsidR="00093A19" w:rsidRPr="00A6480B">
              <w:rPr>
                <w:lang w:val="sq-AL"/>
              </w:rPr>
              <w:t>.</w:t>
            </w:r>
          </w:p>
        </w:tc>
      </w:tr>
      <w:bookmarkEnd w:id="10"/>
      <w:bookmarkEnd w:id="13"/>
      <w:bookmarkEnd w:id="14"/>
      <w:bookmarkEnd w:id="15"/>
      <w:bookmarkEnd w:id="25"/>
    </w:tbl>
    <w:p w:rsidR="008A63BE" w:rsidRPr="00A6480B" w:rsidRDefault="008A63BE" w:rsidP="00E264F3">
      <w:pPr>
        <w:pStyle w:val="BodyText"/>
        <w:ind w:left="0"/>
        <w:rPr>
          <w:lang w:val="sq-AL"/>
        </w:rPr>
      </w:pPr>
    </w:p>
    <w:sectPr w:rsidR="008A63BE" w:rsidRPr="00A6480B">
      <w:headerReference w:type="even" r:id="rId56"/>
      <w:headerReference w:type="default" r:id="rId57"/>
      <w:footerReference w:type="even" r:id="rId58"/>
      <w:footerReference w:type="default" r:id="rId59"/>
      <w:headerReference w:type="first" r:id="rId60"/>
      <w:footerReference w:type="first" r:id="rId61"/>
      <w:pgSz w:w="11906" w:h="16838"/>
      <w:pgMar w:top="1985" w:right="851" w:bottom="2268" w:left="1588" w:header="851" w:footer="141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4DF" w:rsidRDefault="00D044DF">
      <w:pPr>
        <w:spacing w:before="0"/>
      </w:pPr>
      <w:r>
        <w:separator/>
      </w:r>
    </w:p>
  </w:endnote>
  <w:endnote w:type="continuationSeparator" w:id="0">
    <w:p w:rsidR="00D044DF" w:rsidRDefault="00D044D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Fett">
    <w:altName w:val="Arial"/>
    <w:charset w:val="00"/>
    <w:family w:val="swiss"/>
    <w:pitch w:val="variable"/>
  </w:font>
  <w:font w:name="Microsoft Sans Serif">
    <w:panose1 w:val="020B0604020202020204"/>
    <w:charset w:val="EE"/>
    <w:family w:val="swiss"/>
    <w:pitch w:val="variable"/>
    <w:sig w:usb0="E1002AFF" w:usb1="C0000002" w:usb2="00000008" w:usb3="00000000" w:csb0="000101FF" w:csb1="00000000"/>
  </w:font>
  <w:font w:name="font295">
    <w:altName w:val="Times New Roman"/>
    <w:charset w:val="00"/>
    <w:family w:val="auto"/>
    <w:pitch w:val="default"/>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Pr="009F432B" w:rsidRDefault="00B05F5B">
    <w:pPr>
      <w:ind w:left="1980"/>
      <w:rPr>
        <w:b/>
        <w:sz w:val="28"/>
        <w:lang w:val="de-DE"/>
      </w:rPr>
    </w:pPr>
    <w:r w:rsidRPr="009F432B">
      <w:rPr>
        <w:b/>
        <w:sz w:val="28"/>
        <w:lang w:val="de-DE"/>
      </w:rPr>
      <w:t>Giesecke &amp; Devrient GmbH</w:t>
    </w:r>
  </w:p>
  <w:p w:rsidR="00B05F5B" w:rsidRPr="009F432B" w:rsidRDefault="00B05F5B">
    <w:pPr>
      <w:spacing w:line="288" w:lineRule="auto"/>
      <w:ind w:left="1980"/>
      <w:rPr>
        <w:lang w:val="de-DE"/>
      </w:rPr>
    </w:pPr>
    <w:r w:rsidRPr="009F432B">
      <w:rPr>
        <w:lang w:val="de-DE"/>
      </w:rPr>
      <w:t>Prinzregen</w:t>
    </w:r>
    <w:r>
      <w:rPr>
        <w:lang w:val="de-DE"/>
      </w:rPr>
      <w:t>të</w:t>
    </w:r>
    <w:r w:rsidRPr="009F432B">
      <w:rPr>
        <w:lang w:val="de-DE"/>
      </w:rPr>
      <w:t>nstrasse 159</w:t>
    </w:r>
    <w:r w:rsidRPr="009F432B">
      <w:rPr>
        <w:lang w:val="de-DE"/>
      </w:rPr>
      <w:br/>
      <w:t>81677 Munich</w:t>
    </w:r>
    <w:r w:rsidRPr="009F432B">
      <w:rPr>
        <w:lang w:val="de-DE"/>
      </w:rPr>
      <w:br/>
      <w:t>Germany</w:t>
    </w:r>
  </w:p>
  <w:p w:rsidR="00B05F5B" w:rsidRPr="001269AD" w:rsidRDefault="00B05F5B">
    <w:pPr>
      <w:spacing w:line="288" w:lineRule="auto"/>
      <w:ind w:left="1980"/>
      <w:rPr>
        <w:lang w:val="sq-AL"/>
      </w:rPr>
    </w:pPr>
    <w:r w:rsidRPr="001269AD">
      <w:rPr>
        <w:lang w:val="sq-AL"/>
      </w:rPr>
      <w:t>Prej tash e tutje e referuar si "G&amp;D"</w:t>
    </w:r>
  </w:p>
  <w:p w:rsidR="00B05F5B" w:rsidRPr="00E92574" w:rsidRDefault="00B05F5B">
    <w:pPr>
      <w:pStyle w:val="Adresse"/>
      <w:pBdr>
        <w:top w:val="single" w:sz="32" w:space="1" w:color="C0C0C0"/>
      </w:pBdr>
      <w:rPr>
        <w:lang w:val="es-ES"/>
      </w:rPr>
    </w:pPr>
  </w:p>
  <w:p w:rsidR="00B05F5B" w:rsidRPr="00E92574" w:rsidRDefault="00B05F5B">
    <w:pPr>
      <w:pStyle w:val="Adress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pPr>
      <w:pStyle w:val="Fusszeile1"/>
    </w:pPr>
    <w:r>
      <w:t>08/2012</w:t>
    </w:r>
    <w:r>
      <w:tab/>
    </w:r>
    <w:r>
      <w:fldChar w:fldCharType="begin"/>
    </w:r>
    <w:r>
      <w:instrText xml:space="preserve"> PAGE </w:instrText>
    </w:r>
    <w:r>
      <w:fldChar w:fldCharType="separate"/>
    </w:r>
    <w:r w:rsidR="00601E85">
      <w:rPr>
        <w:noProof/>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pPr>
      <w:pStyle w:val="Fusszeile1"/>
      <w:tabs>
        <w:tab w:val="left" w:pos="4253"/>
      </w:tabs>
    </w:pPr>
    <w:r>
      <w:rPr>
        <w:rFonts w:ascii="Segoe UI" w:hAnsi="Segoe UI" w:cs="Arial"/>
        <w:b w:val="0"/>
        <w:i/>
      </w:rPr>
      <w:t>Giesecke &amp; Devrient</w:t>
    </w:r>
    <w:r>
      <w:rPr>
        <w:rFonts w:ascii="Segoe UI" w:hAnsi="Segoe UI"/>
        <w:b w:val="0"/>
      </w:rPr>
      <w:t xml:space="preserve"> </w:t>
    </w:r>
    <w:r>
      <w:rPr>
        <w:rFonts w:ascii="Segoe UI" w:hAnsi="Segoe UI"/>
        <w:b w:val="0"/>
      </w:rPr>
      <w:tab/>
    </w:r>
    <w:r>
      <w:tab/>
    </w:r>
    <w:r w:rsidRPr="00580045">
      <w:rPr>
        <w:rFonts w:cs="Arial"/>
        <w:b w:val="0"/>
      </w:rPr>
      <w:t>Faqe</w:t>
    </w:r>
    <w:r>
      <w:rPr>
        <w:rFonts w:cs="Arial"/>
        <w:b w:val="0"/>
      </w:rPr>
      <w:t xml:space="preserve"> </w:t>
    </w:r>
    <w:r>
      <w:rPr>
        <w:rFonts w:cs="Arial"/>
      </w:rPr>
      <w:fldChar w:fldCharType="begin"/>
    </w:r>
    <w:r>
      <w:rPr>
        <w:rFonts w:cs="Arial"/>
      </w:rPr>
      <w:instrText xml:space="preserve"> PAGE  \* Arabic </w:instrText>
    </w:r>
    <w:r>
      <w:rPr>
        <w:rFonts w:cs="Arial"/>
      </w:rPr>
      <w:fldChar w:fldCharType="separate"/>
    </w:r>
    <w:r w:rsidR="00601E85">
      <w:rPr>
        <w:rFonts w:cs="Arial"/>
        <w:noProof/>
      </w:rPr>
      <w:t>34</w:t>
    </w:r>
    <w:r>
      <w:rPr>
        <w:rFonts w:cs="Arial"/>
      </w:rPr>
      <w:fldChar w:fldCharType="end"/>
    </w:r>
    <w:r>
      <w:rPr>
        <w:rFonts w:cs="Arial"/>
        <w:b w:val="0"/>
      </w:rPr>
      <w:t xml:space="preserve"> </w:t>
    </w:r>
    <w:r w:rsidRPr="00580045">
      <w:rPr>
        <w:rFonts w:cs="Arial"/>
        <w:b w:val="0"/>
      </w:rPr>
      <w:t>të</w:t>
    </w:r>
    <w:r>
      <w:rPr>
        <w:rFonts w:cs="Arial"/>
        <w:b w:val="0"/>
      </w:rPr>
      <w:t xml:space="preserve"> </w:t>
    </w:r>
    <w:r>
      <w:rPr>
        <w:rStyle w:val="PageNumber"/>
        <w:rFonts w:cs="Arial"/>
      </w:rPr>
      <w:t>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4DF" w:rsidRDefault="00D044DF">
      <w:pPr>
        <w:spacing w:before="0"/>
      </w:pPr>
      <w:r>
        <w:separator/>
      </w:r>
    </w:p>
  </w:footnote>
  <w:footnote w:type="continuationSeparator" w:id="0">
    <w:p w:rsidR="00D044DF" w:rsidRDefault="00D044D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pPr>
      <w:pStyle w:val="Dokumenttite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25.3pt;margin-top:13.6pt;width:150.2pt;height:12.95pt;z-index:-2;mso-wrap-distance-left:9.05pt;mso-wrap-distance-right:9.05pt" filled="t">
          <v:fill color2="black"/>
          <v:imagedata r:id="rId1" o:title=""/>
        </v:shape>
      </w:pict>
    </w:r>
    <w:r>
      <w:t>HIGHSEC eID App – Udhëzuesi i instalimit</w:t>
    </w:r>
  </w:p>
  <w:p w:rsidR="00B05F5B" w:rsidRDefault="00B05F5B">
    <w:pPr>
      <w:pBdr>
        <w:bottom w:val="single" w:sz="4" w:space="1" w:color="000000"/>
      </w:pBdr>
    </w:pPr>
  </w:p>
  <w:p w:rsidR="00B05F5B" w:rsidRDefault="00B05F5B">
    <w:pPr>
      <w:pStyle w:val="Header"/>
    </w:pPr>
  </w:p>
  <w:p w:rsidR="00B05F5B" w:rsidRPr="009F432B" w:rsidRDefault="00B05F5B">
    <w:pPr>
      <w:pStyle w:val="Kopfzeiletitelseite"/>
      <w:tabs>
        <w:tab w:val="clear" w:pos="4536"/>
      </w:tabs>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pPr>
      <w:pStyle w:val="Kopfzeile1"/>
    </w:pPr>
    <w:r>
      <w:t>Udhëzuesi i instalimit</w:t>
    </w:r>
    <w:r>
      <w:tab/>
      <w:t>Përmbajtja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6874"/>
      <w:gridCol w:w="2977"/>
    </w:tblGrid>
    <w:tr w:rsidR="00B05F5B">
      <w:tc>
        <w:tcPr>
          <w:tcW w:w="6874" w:type="dxa"/>
          <w:tcBorders>
            <w:bottom w:val="single" w:sz="40" w:space="0" w:color="C0C0C0"/>
          </w:tcBorders>
          <w:shd w:val="clear" w:color="auto" w:fill="auto"/>
        </w:tcPr>
        <w:p w:rsidR="00B05F5B" w:rsidRDefault="00B05F5B">
          <w:pPr>
            <w:pStyle w:val="Header"/>
            <w:snapToGrid w:val="0"/>
            <w:rPr>
              <w:b/>
              <w:sz w:val="20"/>
            </w:rPr>
          </w:pPr>
          <w:r>
            <w:rPr>
              <w:b/>
              <w:sz w:val="20"/>
            </w:rPr>
            <w:t>HIGHSEC eID App – Udhëzuesi i instalimit</w:t>
          </w:r>
        </w:p>
      </w:tc>
      <w:tc>
        <w:tcPr>
          <w:tcW w:w="2977" w:type="dxa"/>
          <w:tcBorders>
            <w:bottom w:val="single" w:sz="40" w:space="0" w:color="C0C0C0"/>
          </w:tcBorders>
          <w:shd w:val="clear" w:color="auto" w:fill="auto"/>
        </w:tcPr>
        <w:p w:rsidR="00B05F5B" w:rsidRDefault="00B05F5B">
          <w:pPr>
            <w:pStyle w:val="Header"/>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6pt;margin-top:4.3pt;width:140.45pt;height:12.1pt;z-index:-1;mso-wrap-distance-left:9.05pt;mso-wrap-distance-right:9.05pt;mso-position-horizontal-relative:text;mso-position-vertical-relative:text" filled="t">
                <v:fill color2="black"/>
                <v:imagedata r:id="rId1" o:title=""/>
              </v:shape>
            </w:pict>
          </w:r>
        </w:p>
      </w:tc>
    </w:tr>
  </w:tbl>
  <w:p w:rsidR="00B05F5B" w:rsidRDefault="00B05F5B" w:rsidP="008B02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5B" w:rsidRDefault="00B05F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Heading1"/>
      <w:lvlText w:val="%1"/>
      <w:lvlJc w:val="left"/>
      <w:pPr>
        <w:tabs>
          <w:tab w:val="num" w:pos="1985"/>
        </w:tabs>
        <w:ind w:left="1985" w:hanging="1985"/>
      </w:pPr>
    </w:lvl>
    <w:lvl w:ilvl="1">
      <w:start w:val="1"/>
      <w:numFmt w:val="decimal"/>
      <w:pStyle w:val="Heading2"/>
      <w:lvlText w:val="%1.%2"/>
      <w:lvlJc w:val="left"/>
      <w:pPr>
        <w:tabs>
          <w:tab w:val="num" w:pos="1985"/>
        </w:tabs>
        <w:ind w:left="1985" w:hanging="1985"/>
      </w:pPr>
    </w:lvl>
    <w:lvl w:ilvl="2">
      <w:start w:val="1"/>
      <w:numFmt w:val="decimal"/>
      <w:pStyle w:val="Heading3"/>
      <w:lvlText w:val="%1.%2.%3"/>
      <w:lvlJc w:val="left"/>
      <w:pPr>
        <w:tabs>
          <w:tab w:val="num" w:pos="1985"/>
        </w:tabs>
        <w:ind w:left="1985" w:hanging="1985"/>
      </w:pPr>
    </w:lvl>
    <w:lvl w:ilvl="3">
      <w:start w:val="1"/>
      <w:numFmt w:val="decimal"/>
      <w:pStyle w:val="Heading4"/>
      <w:lvlText w:val="%1.%2.%3.%4"/>
      <w:lvlJc w:val="left"/>
      <w:pPr>
        <w:tabs>
          <w:tab w:val="num" w:pos="1985"/>
        </w:tabs>
        <w:ind w:left="1985" w:hanging="1985"/>
      </w:pPr>
    </w:lvl>
    <w:lvl w:ilvl="4">
      <w:start w:val="1"/>
      <w:numFmt w:val="none"/>
      <w:pStyle w:val="Heading5"/>
      <w:suff w:val="nothing"/>
      <w:lvlText w:val=""/>
      <w:lvlJc w:val="left"/>
      <w:pPr>
        <w:tabs>
          <w:tab w:val="num" w:pos="0"/>
        </w:tabs>
        <w:ind w:left="1985" w:firstLine="0"/>
      </w:pPr>
    </w:lvl>
    <w:lvl w:ilvl="5">
      <w:start w:val="1"/>
      <w:numFmt w:val="decimal"/>
      <w:pStyle w:val="Heading6"/>
      <w:lvlText w:val=".%6"/>
      <w:lvlJc w:val="left"/>
      <w:pPr>
        <w:tabs>
          <w:tab w:val="num" w:pos="0"/>
        </w:tabs>
        <w:ind w:left="4248" w:hanging="708"/>
      </w:pPr>
    </w:lvl>
    <w:lvl w:ilvl="6">
      <w:start w:val="1"/>
      <w:numFmt w:val="decimal"/>
      <w:pStyle w:val="Heading7"/>
      <w:lvlText w:val=".%6.%7"/>
      <w:lvlJc w:val="left"/>
      <w:pPr>
        <w:tabs>
          <w:tab w:val="num" w:pos="0"/>
        </w:tabs>
        <w:ind w:left="4956" w:hanging="708"/>
      </w:pPr>
    </w:lvl>
    <w:lvl w:ilvl="7">
      <w:start w:val="1"/>
      <w:numFmt w:val="decimal"/>
      <w:pStyle w:val="Heading8"/>
      <w:lvlText w:val=".%6.%7.%8"/>
      <w:lvlJc w:val="left"/>
      <w:pPr>
        <w:tabs>
          <w:tab w:val="num" w:pos="0"/>
        </w:tabs>
        <w:ind w:left="5664" w:hanging="708"/>
      </w:pPr>
    </w:lvl>
    <w:lvl w:ilvl="8">
      <w:start w:val="1"/>
      <w:numFmt w:val="decimal"/>
      <w:pStyle w:val="Heading9"/>
      <w:lvlText w:val=".%6.%7.%8.%9"/>
      <w:lvlJc w:val="left"/>
      <w:pPr>
        <w:tabs>
          <w:tab w:val="num" w:pos="0"/>
        </w:tabs>
        <w:ind w:left="6372" w:hanging="708"/>
      </w:pPr>
    </w:lvl>
  </w:abstractNum>
  <w:abstractNum w:abstractNumId="1">
    <w:nsid w:val="00000002"/>
    <w:multiLevelType w:val="multilevel"/>
    <w:tmpl w:val="00000002"/>
    <w:name w:val="WW8Num2"/>
    <w:lvl w:ilvl="0">
      <w:start w:val="1"/>
      <w:numFmt w:val="decimal"/>
      <w:pStyle w:val="Heading10"/>
      <w:lvlText w:val="%1"/>
      <w:lvlJc w:val="left"/>
      <w:pPr>
        <w:tabs>
          <w:tab w:val="num" w:pos="1985"/>
        </w:tabs>
        <w:ind w:left="1985" w:hanging="1985"/>
      </w:pPr>
    </w:lvl>
    <w:lvl w:ilvl="1">
      <w:start w:val="1"/>
      <w:numFmt w:val="decimal"/>
      <w:lvlText w:val="%1.%2"/>
      <w:lvlJc w:val="left"/>
      <w:pPr>
        <w:tabs>
          <w:tab w:val="num" w:pos="1985"/>
        </w:tabs>
        <w:ind w:left="1985" w:hanging="1985"/>
      </w:pPr>
    </w:lvl>
    <w:lvl w:ilvl="2">
      <w:start w:val="1"/>
      <w:numFmt w:val="decimal"/>
      <w:lvlText w:val="%1.%2.%3"/>
      <w:lvlJc w:val="left"/>
      <w:pPr>
        <w:tabs>
          <w:tab w:val="num" w:pos="1985"/>
        </w:tabs>
        <w:ind w:left="1985" w:hanging="1985"/>
      </w:pPr>
    </w:lvl>
    <w:lvl w:ilvl="3">
      <w:start w:val="1"/>
      <w:numFmt w:val="decimal"/>
      <w:lvlText w:val="%1.%2.%3.%4"/>
      <w:lvlJc w:val="left"/>
      <w:pPr>
        <w:tabs>
          <w:tab w:val="num" w:pos="1985"/>
        </w:tabs>
        <w:ind w:left="1985" w:hanging="1985"/>
      </w:pPr>
    </w:lvl>
    <w:lvl w:ilvl="4">
      <w:start w:val="1"/>
      <w:numFmt w:val="none"/>
      <w:suff w:val="nothing"/>
      <w:lvlText w:val=""/>
      <w:lvlJc w:val="left"/>
      <w:pPr>
        <w:tabs>
          <w:tab w:val="num" w:pos="0"/>
        </w:tabs>
        <w:ind w:left="1985" w:firstLine="0"/>
      </w:pPr>
    </w:lvl>
    <w:lvl w:ilvl="5">
      <w:start w:val="1"/>
      <w:numFmt w:val="decimal"/>
      <w:lvlText w:val=".%6"/>
      <w:lvlJc w:val="left"/>
      <w:pPr>
        <w:tabs>
          <w:tab w:val="num" w:pos="0"/>
        </w:tabs>
        <w:ind w:left="4248" w:hanging="708"/>
      </w:pPr>
    </w:lvl>
    <w:lvl w:ilvl="6">
      <w:start w:val="1"/>
      <w:numFmt w:val="decimal"/>
      <w:lvlText w:val=".%6.%7"/>
      <w:lvlJc w:val="left"/>
      <w:pPr>
        <w:tabs>
          <w:tab w:val="num" w:pos="0"/>
        </w:tabs>
        <w:ind w:left="4956" w:hanging="708"/>
      </w:pPr>
    </w:lvl>
    <w:lvl w:ilvl="7">
      <w:start w:val="1"/>
      <w:numFmt w:val="decimal"/>
      <w:lvlText w:val=".%6.%7.%8"/>
      <w:lvlJc w:val="left"/>
      <w:pPr>
        <w:tabs>
          <w:tab w:val="num" w:pos="0"/>
        </w:tabs>
        <w:ind w:left="5664" w:hanging="708"/>
      </w:pPr>
    </w:lvl>
    <w:lvl w:ilvl="8">
      <w:start w:val="1"/>
      <w:numFmt w:val="decimal"/>
      <w:lvlText w:val=".%6.%7.%8.%9"/>
      <w:lvlJc w:val="left"/>
      <w:pPr>
        <w:tabs>
          <w:tab w:val="num" w:pos="0"/>
        </w:tabs>
        <w:ind w:left="6372" w:hanging="708"/>
      </w:pPr>
    </w:lvl>
  </w:abstractNum>
  <w:abstractNum w:abstractNumId="2">
    <w:nsid w:val="00000003"/>
    <w:multiLevelType w:val="singleLevel"/>
    <w:tmpl w:val="00000003"/>
    <w:name w:val="WW8Num3"/>
    <w:lvl w:ilvl="0">
      <w:start w:val="1"/>
      <w:numFmt w:val="decimal"/>
      <w:pStyle w:val="ListNumber5"/>
      <w:lvlText w:val="%1."/>
      <w:lvlJc w:val="left"/>
      <w:pPr>
        <w:tabs>
          <w:tab w:val="num" w:pos="1492"/>
        </w:tabs>
        <w:ind w:left="1492" w:hanging="360"/>
      </w:pPr>
    </w:lvl>
  </w:abstractNum>
  <w:abstractNum w:abstractNumId="3">
    <w:nsid w:val="00000004"/>
    <w:multiLevelType w:val="singleLevel"/>
    <w:tmpl w:val="00000004"/>
    <w:name w:val="WW8Num4"/>
    <w:lvl w:ilvl="0">
      <w:start w:val="1"/>
      <w:numFmt w:val="decimal"/>
      <w:pStyle w:val="ListNumber4"/>
      <w:lvlText w:val="%1."/>
      <w:lvlJc w:val="left"/>
      <w:pPr>
        <w:tabs>
          <w:tab w:val="num" w:pos="1209"/>
        </w:tabs>
        <w:ind w:left="1209" w:hanging="360"/>
      </w:pPr>
    </w:lvl>
  </w:abstractNum>
  <w:abstractNum w:abstractNumId="4">
    <w:nsid w:val="00000005"/>
    <w:multiLevelType w:val="singleLevel"/>
    <w:tmpl w:val="00000005"/>
    <w:name w:val="WW8Num5"/>
    <w:lvl w:ilvl="0">
      <w:start w:val="1"/>
      <w:numFmt w:val="decimal"/>
      <w:pStyle w:val="ListNumber3"/>
      <w:lvlText w:val="%1."/>
      <w:lvlJc w:val="left"/>
      <w:pPr>
        <w:tabs>
          <w:tab w:val="num" w:pos="926"/>
        </w:tabs>
        <w:ind w:left="926" w:hanging="360"/>
      </w:pPr>
    </w:lvl>
  </w:abstractNum>
  <w:abstractNum w:abstractNumId="5">
    <w:nsid w:val="00000006"/>
    <w:multiLevelType w:val="singleLevel"/>
    <w:tmpl w:val="00000006"/>
    <w:name w:val="WW8Num6"/>
    <w:lvl w:ilvl="0">
      <w:start w:val="1"/>
      <w:numFmt w:val="decimal"/>
      <w:pStyle w:val="ListNumber2"/>
      <w:lvlText w:val="%1."/>
      <w:lvlJc w:val="left"/>
      <w:pPr>
        <w:tabs>
          <w:tab w:val="num" w:pos="643"/>
        </w:tabs>
        <w:ind w:left="643" w:hanging="360"/>
      </w:pPr>
    </w:lvl>
  </w:abstractNum>
  <w:abstractNum w:abstractNumId="6">
    <w:nsid w:val="00000007"/>
    <w:multiLevelType w:val="singleLevel"/>
    <w:tmpl w:val="00000007"/>
    <w:name w:val="WW8Num7"/>
    <w:lvl w:ilvl="0">
      <w:start w:val="1"/>
      <w:numFmt w:val="decimal"/>
      <w:pStyle w:val="ListNumber"/>
      <w:lvlText w:val="%1."/>
      <w:lvlJc w:val="left"/>
      <w:pPr>
        <w:tabs>
          <w:tab w:val="num" w:pos="360"/>
        </w:tabs>
        <w:ind w:left="360" w:hanging="360"/>
      </w:pPr>
    </w:lvl>
  </w:abstractNum>
  <w:abstractNum w:abstractNumId="7">
    <w:nsid w:val="00000008"/>
    <w:multiLevelType w:val="singleLevel"/>
    <w:tmpl w:val="00000008"/>
    <w:name w:val="WW8Num8"/>
    <w:lvl w:ilvl="0">
      <w:numFmt w:val="decimal"/>
      <w:pStyle w:val="Strich"/>
      <w:lvlText w:val="*%1"/>
      <w:lvlJc w:val="left"/>
      <w:pPr>
        <w:tabs>
          <w:tab w:val="num" w:pos="0"/>
        </w:tabs>
        <w:ind w:left="0" w:firstLine="0"/>
      </w:pPr>
    </w:lvl>
  </w:abstractNum>
  <w:abstractNum w:abstractNumId="8">
    <w:nsid w:val="00000009"/>
    <w:multiLevelType w:val="singleLevel"/>
    <w:tmpl w:val="00000009"/>
    <w:name w:val="WW8Num9"/>
    <w:lvl w:ilvl="0">
      <w:start w:val="1"/>
      <w:numFmt w:val="bullet"/>
      <w:pStyle w:val="Querverweisfolge"/>
      <w:lvlText w:val=""/>
      <w:lvlJc w:val="left"/>
      <w:pPr>
        <w:tabs>
          <w:tab w:val="num" w:pos="425"/>
        </w:tabs>
        <w:ind w:left="425" w:hanging="425"/>
      </w:pPr>
      <w:rPr>
        <w:rFonts w:ascii="Wingdings" w:hAnsi="Wingdings"/>
      </w:rPr>
    </w:lvl>
  </w:abstractNum>
  <w:abstractNum w:abstractNumId="9">
    <w:nsid w:val="0000000A"/>
    <w:multiLevelType w:val="singleLevel"/>
    <w:tmpl w:val="0000000A"/>
    <w:name w:val="WW8Num10"/>
    <w:lvl w:ilvl="0">
      <w:start w:val="1"/>
      <w:numFmt w:val="bullet"/>
      <w:pStyle w:val="GefahrManahmen"/>
      <w:lvlText w:val=""/>
      <w:lvlJc w:val="left"/>
      <w:pPr>
        <w:tabs>
          <w:tab w:val="num" w:pos="425"/>
        </w:tabs>
        <w:ind w:left="425" w:hanging="425"/>
      </w:pPr>
      <w:rPr>
        <w:rFonts w:ascii="Wingdings" w:hAnsi="Wingdings"/>
      </w:rPr>
    </w:lvl>
  </w:abstractNum>
  <w:abstractNum w:abstractNumId="10">
    <w:nsid w:val="0000000B"/>
    <w:multiLevelType w:val="singleLevel"/>
    <w:tmpl w:val="0000000B"/>
    <w:name w:val="WW8Num11"/>
    <w:lvl w:ilvl="0">
      <w:start w:val="1"/>
      <w:numFmt w:val="bullet"/>
      <w:pStyle w:val="Querverweiserste"/>
      <w:lvlText w:val=""/>
      <w:lvlJc w:val="left"/>
      <w:pPr>
        <w:tabs>
          <w:tab w:val="num" w:pos="425"/>
        </w:tabs>
        <w:ind w:left="425" w:hanging="425"/>
      </w:pPr>
      <w:rPr>
        <w:rFonts w:ascii="Wingdings" w:hAnsi="Wingdings"/>
      </w:rPr>
    </w:lvl>
  </w:abstractNum>
  <w:abstractNum w:abstractNumId="11">
    <w:nsid w:val="0000000C"/>
    <w:multiLevelType w:val="singleLevel"/>
    <w:tmpl w:val="0000000C"/>
    <w:name w:val="WW8Num12"/>
    <w:lvl w:ilvl="0">
      <w:start w:val="1"/>
      <w:numFmt w:val="decimal"/>
      <w:pStyle w:val="RelDoc"/>
      <w:lvlText w:val="[%1]"/>
      <w:lvlJc w:val="left"/>
      <w:pPr>
        <w:tabs>
          <w:tab w:val="num" w:pos="719"/>
        </w:tabs>
        <w:ind w:left="424" w:hanging="425"/>
      </w:pPr>
    </w:lvl>
  </w:abstractNum>
  <w:abstractNum w:abstractNumId="12">
    <w:nsid w:val="0000000D"/>
    <w:multiLevelType w:val="singleLevel"/>
    <w:tmpl w:val="0000000D"/>
    <w:name w:val="WW8Num13"/>
    <w:lvl w:ilvl="0">
      <w:start w:val="1"/>
      <w:numFmt w:val="bullet"/>
      <w:pStyle w:val="Strich2"/>
      <w:lvlText w:val="-"/>
      <w:lvlJc w:val="left"/>
      <w:pPr>
        <w:tabs>
          <w:tab w:val="num" w:pos="360"/>
        </w:tabs>
        <w:ind w:left="360" w:hanging="360"/>
      </w:pPr>
      <w:rPr>
        <w:rFonts w:ascii="Times New Roman" w:hAnsi="Times New Roman"/>
      </w:rPr>
    </w:lvl>
  </w:abstractNum>
  <w:abstractNum w:abstractNumId="13">
    <w:nsid w:val="0000000E"/>
    <w:multiLevelType w:val="singleLevel"/>
    <w:tmpl w:val="0000000E"/>
    <w:name w:val="WW8Num14"/>
    <w:lvl w:ilvl="0">
      <w:start w:val="1"/>
      <w:numFmt w:val="bullet"/>
      <w:pStyle w:val="GefahrManahmen2"/>
      <w:lvlText w:val=""/>
      <w:lvlJc w:val="left"/>
      <w:pPr>
        <w:tabs>
          <w:tab w:val="num" w:pos="425"/>
        </w:tabs>
        <w:ind w:left="425" w:hanging="425"/>
      </w:pPr>
      <w:rPr>
        <w:rFonts w:ascii="Wingdings" w:hAnsi="Wingdings"/>
      </w:rPr>
    </w:lvl>
  </w:abstractNum>
  <w:abstractNum w:abstractNumId="14">
    <w:nsid w:val="0000000F"/>
    <w:multiLevelType w:val="singleLevel"/>
    <w:tmpl w:val="0000000F"/>
    <w:name w:val="WW8Num15"/>
    <w:lvl w:ilvl="0">
      <w:start w:val="1"/>
      <w:numFmt w:val="bullet"/>
      <w:pStyle w:val="Pfeil"/>
      <w:lvlText w:val=""/>
      <w:lvlJc w:val="left"/>
      <w:pPr>
        <w:tabs>
          <w:tab w:val="num" w:pos="360"/>
        </w:tabs>
        <w:ind w:left="360" w:hanging="360"/>
      </w:pPr>
      <w:rPr>
        <w:rFonts w:ascii="Symbol" w:hAnsi="Symbol"/>
      </w:rPr>
    </w:lvl>
  </w:abstractNum>
  <w:abstractNum w:abstractNumId="15">
    <w:nsid w:val="00000010"/>
    <w:multiLevelType w:val="singleLevel"/>
    <w:tmpl w:val="00000010"/>
    <w:name w:val="WW8Num16"/>
    <w:lvl w:ilvl="0">
      <w:start w:val="1"/>
      <w:numFmt w:val="bullet"/>
      <w:pStyle w:val="Result"/>
      <w:lvlText w:val=""/>
      <w:lvlJc w:val="left"/>
      <w:pPr>
        <w:tabs>
          <w:tab w:val="num" w:pos="2835"/>
        </w:tabs>
        <w:ind w:left="2835" w:hanging="425"/>
      </w:pPr>
      <w:rPr>
        <w:rFonts w:ascii="Wingdings" w:hAnsi="Wingdings"/>
      </w:rPr>
    </w:lvl>
  </w:abstractNum>
  <w:abstractNum w:abstractNumId="16">
    <w:nsid w:val="00000011"/>
    <w:multiLevelType w:val="singleLevel"/>
    <w:tmpl w:val="00000011"/>
    <w:name w:val="WW8Num17"/>
    <w:lvl w:ilvl="0">
      <w:start w:val="1"/>
      <w:numFmt w:val="decimal"/>
      <w:pStyle w:val="Chapter"/>
      <w:lvlText w:val="Chapter %1: "/>
      <w:lvlJc w:val="left"/>
      <w:pPr>
        <w:tabs>
          <w:tab w:val="num" w:pos="3425"/>
        </w:tabs>
        <w:ind w:left="1985" w:firstLine="0"/>
      </w:pPr>
      <w:rPr>
        <w:rFonts w:ascii="Wingdings" w:hAnsi="Wingdings"/>
        <w:b/>
        <w:i w:val="0"/>
        <w:color w:val="auto"/>
      </w:rPr>
    </w:lvl>
  </w:abstractNum>
  <w:abstractNum w:abstractNumId="17">
    <w:nsid w:val="00000012"/>
    <w:multiLevelType w:val="singleLevel"/>
    <w:tmpl w:val="00000012"/>
    <w:name w:val="WW8Num18"/>
    <w:lvl w:ilvl="0">
      <w:start w:val="1"/>
      <w:numFmt w:val="bullet"/>
      <w:pStyle w:val="ListeTableEng"/>
      <w:lvlText w:val=""/>
      <w:lvlJc w:val="left"/>
      <w:pPr>
        <w:tabs>
          <w:tab w:val="num" w:pos="2835"/>
        </w:tabs>
        <w:ind w:left="2835" w:hanging="425"/>
      </w:pPr>
      <w:rPr>
        <w:rFonts w:ascii="Symbol" w:hAnsi="Symbol"/>
        <w:color w:val="auto"/>
      </w:rPr>
    </w:lvl>
  </w:abstractNum>
  <w:abstractNum w:abstractNumId="18">
    <w:nsid w:val="00000013"/>
    <w:multiLevelType w:val="multilevel"/>
    <w:tmpl w:val="00000013"/>
    <w:name w:val="WW8Num19"/>
    <w:lvl w:ilvl="0">
      <w:start w:val="1"/>
      <w:numFmt w:val="bullet"/>
      <w:pStyle w:val="NumberedListTable"/>
      <w:lvlText w:val=""/>
      <w:lvlJc w:val="left"/>
      <w:pPr>
        <w:tabs>
          <w:tab w:val="num" w:pos="426"/>
        </w:tabs>
        <w:ind w:left="426" w:hanging="426"/>
      </w:pPr>
      <w:rPr>
        <w:rFonts w:ascii="Wingdings" w:hAnsi="Wingdings"/>
        <w:b/>
        <w:i w:val="0"/>
        <w:sz w:val="24"/>
      </w:rPr>
    </w:lvl>
    <w:lvl w:ilvl="1">
      <w:start w:val="1"/>
      <w:numFmt w:val="decimal"/>
      <w:lvlText w:val="%2."/>
      <w:lvlJc w:val="left"/>
      <w:pPr>
        <w:tabs>
          <w:tab w:val="num" w:pos="515"/>
        </w:tabs>
        <w:ind w:left="515" w:hanging="425"/>
      </w:pPr>
      <w:rPr>
        <w:b w:val="0"/>
        <w:i w:val="0"/>
        <w:color w:val="auto"/>
      </w:rPr>
    </w:lvl>
    <w:lvl w:ilvl="2">
      <w:start w:val="1"/>
      <w:numFmt w:val="bullet"/>
      <w:lvlText w:val=""/>
      <w:lvlJc w:val="left"/>
      <w:pPr>
        <w:tabs>
          <w:tab w:val="num" w:pos="2160"/>
        </w:tabs>
        <w:ind w:left="2160" w:hanging="360"/>
      </w:pPr>
      <w:rPr>
        <w:rFonts w:ascii="Symbol" w:hAnsi="Symbol"/>
        <w:b/>
        <w:i w:val="0"/>
        <w:color w:val="auto"/>
      </w:rPr>
    </w:lvl>
    <w:lvl w:ilvl="3">
      <w:start w:val="1"/>
      <w:numFmt w:val="bullet"/>
      <w:lvlText w:val=""/>
      <w:lvlJc w:val="left"/>
      <w:pPr>
        <w:tabs>
          <w:tab w:val="num" w:pos="2880"/>
        </w:tabs>
        <w:ind w:left="2880" w:hanging="360"/>
      </w:pPr>
      <w:rPr>
        <w:rFonts w:ascii="Symbol" w:hAnsi="Symbol"/>
        <w:b/>
        <w:i w:val="0"/>
        <w:color w:val="auto"/>
      </w:rPr>
    </w:lvl>
    <w:lvl w:ilvl="4">
      <w:start w:val="1"/>
      <w:numFmt w:val="bullet"/>
      <w:lvlText w:val="o"/>
      <w:lvlJc w:val="left"/>
      <w:pPr>
        <w:tabs>
          <w:tab w:val="num" w:pos="3600"/>
        </w:tabs>
        <w:ind w:left="3600" w:hanging="360"/>
      </w:pPr>
      <w:rPr>
        <w:rFonts w:ascii="Courier New" w:hAnsi="Courier New"/>
        <w:b w:val="0"/>
        <w:i w:val="0"/>
        <w:color w:val="auto"/>
      </w:rPr>
    </w:lvl>
    <w:lvl w:ilvl="5">
      <w:start w:val="1"/>
      <w:numFmt w:val="bullet"/>
      <w:lvlText w:val=""/>
      <w:lvlJc w:val="left"/>
      <w:pPr>
        <w:tabs>
          <w:tab w:val="num" w:pos="4320"/>
        </w:tabs>
        <w:ind w:left="4320" w:hanging="360"/>
      </w:pPr>
      <w:rPr>
        <w:rFonts w:ascii="Wingdings" w:hAnsi="Wingdings"/>
        <w:b/>
        <w:i w:val="0"/>
        <w:sz w:val="24"/>
      </w:rPr>
    </w:lvl>
    <w:lvl w:ilvl="6">
      <w:start w:val="1"/>
      <w:numFmt w:val="bullet"/>
      <w:lvlText w:val=""/>
      <w:lvlJc w:val="left"/>
      <w:pPr>
        <w:tabs>
          <w:tab w:val="num" w:pos="5040"/>
        </w:tabs>
        <w:ind w:left="5040" w:hanging="360"/>
      </w:pPr>
      <w:rPr>
        <w:rFonts w:ascii="Symbol" w:hAnsi="Symbol"/>
        <w:b/>
        <w:i w:val="0"/>
        <w:color w:val="auto"/>
      </w:rPr>
    </w:lvl>
    <w:lvl w:ilvl="7">
      <w:start w:val="1"/>
      <w:numFmt w:val="bullet"/>
      <w:lvlText w:val="o"/>
      <w:lvlJc w:val="left"/>
      <w:pPr>
        <w:tabs>
          <w:tab w:val="num" w:pos="5760"/>
        </w:tabs>
        <w:ind w:left="5760" w:hanging="360"/>
      </w:pPr>
      <w:rPr>
        <w:rFonts w:ascii="Courier New" w:hAnsi="Courier New"/>
        <w:b w:val="0"/>
        <w:i w:val="0"/>
        <w:color w:val="auto"/>
      </w:rPr>
    </w:lvl>
    <w:lvl w:ilvl="8">
      <w:start w:val="1"/>
      <w:numFmt w:val="bullet"/>
      <w:lvlText w:val=""/>
      <w:lvlJc w:val="left"/>
      <w:pPr>
        <w:tabs>
          <w:tab w:val="num" w:pos="6480"/>
        </w:tabs>
        <w:ind w:left="6480" w:hanging="360"/>
      </w:pPr>
      <w:rPr>
        <w:rFonts w:ascii="Wingdings" w:hAnsi="Wingdings"/>
        <w:b/>
        <w:i w:val="0"/>
        <w:sz w:val="24"/>
      </w:rPr>
    </w:lvl>
  </w:abstractNum>
  <w:abstractNum w:abstractNumId="19">
    <w:nsid w:val="00000014"/>
    <w:multiLevelType w:val="singleLevel"/>
    <w:tmpl w:val="00000014"/>
    <w:name w:val="WW8Num20"/>
    <w:lvl w:ilvl="0">
      <w:start w:val="1"/>
      <w:numFmt w:val="bullet"/>
      <w:pStyle w:val="Punkt-1eng"/>
      <w:lvlText w:val=""/>
      <w:lvlJc w:val="left"/>
      <w:pPr>
        <w:tabs>
          <w:tab w:val="num" w:pos="2410"/>
        </w:tabs>
        <w:ind w:left="2410" w:hanging="425"/>
      </w:pPr>
      <w:rPr>
        <w:rFonts w:ascii="Symbol" w:hAnsi="Symbol"/>
      </w:rPr>
    </w:lvl>
  </w:abstractNum>
  <w:abstractNum w:abstractNumId="20">
    <w:nsid w:val="00000015"/>
    <w:multiLevelType w:val="singleLevel"/>
    <w:tmpl w:val="00000015"/>
    <w:name w:val="WW8Num21"/>
    <w:lvl w:ilvl="0">
      <w:start w:val="1"/>
      <w:numFmt w:val="none"/>
      <w:pStyle w:val="SeeAlso"/>
      <w:suff w:val="nothing"/>
      <w:lvlText w:val="See also:"/>
      <w:lvlJc w:val="left"/>
      <w:pPr>
        <w:tabs>
          <w:tab w:val="num" w:pos="0"/>
        </w:tabs>
        <w:ind w:left="0" w:firstLine="0"/>
      </w:pPr>
      <w:rPr>
        <w:rFonts w:ascii="Symbol" w:hAnsi="Symbol"/>
      </w:rPr>
    </w:lvl>
  </w:abstractNum>
  <w:abstractNum w:abstractNumId="21">
    <w:nsid w:val="00000016"/>
    <w:multiLevelType w:val="singleLevel"/>
    <w:tmpl w:val="00000016"/>
    <w:name w:val="WW8Num22"/>
    <w:lvl w:ilvl="0">
      <w:start w:val="1"/>
      <w:numFmt w:val="decimal"/>
      <w:pStyle w:val="TableTextnum"/>
      <w:lvlText w:val="%1."/>
      <w:lvlJc w:val="left"/>
      <w:pPr>
        <w:tabs>
          <w:tab w:val="num" w:pos="284"/>
        </w:tabs>
        <w:ind w:left="284" w:hanging="284"/>
      </w:pPr>
    </w:lvl>
  </w:abstractNum>
  <w:abstractNum w:abstractNumId="22">
    <w:nsid w:val="00000017"/>
    <w:multiLevelType w:val="singleLevel"/>
    <w:tmpl w:val="00000017"/>
    <w:name w:val="WW8Num23"/>
    <w:lvl w:ilvl="0">
      <w:start w:val="1"/>
      <w:numFmt w:val="bullet"/>
      <w:pStyle w:val="Punkt-2Table"/>
      <w:lvlText w:val=""/>
      <w:lvlJc w:val="left"/>
      <w:pPr>
        <w:tabs>
          <w:tab w:val="num" w:pos="851"/>
        </w:tabs>
        <w:ind w:left="851" w:hanging="426"/>
      </w:pPr>
      <w:rPr>
        <w:rFonts w:ascii="Symbol" w:hAnsi="Symbol"/>
      </w:rPr>
    </w:lvl>
  </w:abstractNum>
  <w:abstractNum w:abstractNumId="23">
    <w:nsid w:val="00000018"/>
    <w:multiLevelType w:val="singleLevel"/>
    <w:tmpl w:val="00000018"/>
    <w:name w:val="WW8Num24"/>
    <w:lvl w:ilvl="0">
      <w:start w:val="1"/>
      <w:numFmt w:val="none"/>
      <w:pStyle w:val="EndOfDocument"/>
      <w:suff w:val="nothing"/>
      <w:lvlText w:val="End of Document"/>
      <w:lvlJc w:val="left"/>
      <w:pPr>
        <w:tabs>
          <w:tab w:val="num" w:pos="0"/>
        </w:tabs>
        <w:ind w:left="425" w:hanging="425"/>
      </w:pPr>
      <w:rPr>
        <w:rFonts w:ascii="Symbol" w:hAnsi="Symbol"/>
      </w:rPr>
    </w:lvl>
  </w:abstractNum>
  <w:abstractNum w:abstractNumId="24">
    <w:nsid w:val="00000019"/>
    <w:multiLevelType w:val="singleLevel"/>
    <w:tmpl w:val="00000019"/>
    <w:name w:val="WW8Num25"/>
    <w:lvl w:ilvl="0">
      <w:start w:val="1"/>
      <w:numFmt w:val="bullet"/>
      <w:pStyle w:val="ListeEng"/>
      <w:lvlText w:val=""/>
      <w:lvlJc w:val="left"/>
      <w:pPr>
        <w:tabs>
          <w:tab w:val="num" w:pos="360"/>
        </w:tabs>
        <w:ind w:left="360" w:hanging="360"/>
      </w:pPr>
      <w:rPr>
        <w:rFonts w:ascii="Symbol" w:hAnsi="Symbol"/>
      </w:rPr>
    </w:lvl>
  </w:abstractNum>
  <w:abstractNum w:abstractNumId="25">
    <w:nsid w:val="0000001A"/>
    <w:multiLevelType w:val="singleLevel"/>
    <w:tmpl w:val="0000001A"/>
    <w:name w:val="WW8Num26"/>
    <w:lvl w:ilvl="0">
      <w:start w:val="1"/>
      <w:numFmt w:val="bullet"/>
      <w:pStyle w:val="TableTextAufzhlung"/>
      <w:lvlText w:val="-"/>
      <w:lvlJc w:val="left"/>
      <w:pPr>
        <w:tabs>
          <w:tab w:val="num" w:pos="360"/>
        </w:tabs>
        <w:ind w:left="170" w:hanging="170"/>
      </w:pPr>
      <w:rPr>
        <w:rFonts w:ascii="Times New Roman" w:hAnsi="Times New Roman"/>
        <w:color w:val="auto"/>
      </w:rPr>
    </w:lvl>
  </w:abstractNum>
  <w:abstractNum w:abstractNumId="26">
    <w:nsid w:val="0000001B"/>
    <w:multiLevelType w:val="singleLevel"/>
    <w:tmpl w:val="0000001B"/>
    <w:name w:val="WW8Num27"/>
    <w:lvl w:ilvl="0">
      <w:start w:val="1"/>
      <w:numFmt w:val="bullet"/>
      <w:pStyle w:val="Punkt-1Tableeng"/>
      <w:lvlText w:val=""/>
      <w:lvlJc w:val="left"/>
      <w:pPr>
        <w:tabs>
          <w:tab w:val="num" w:pos="425"/>
        </w:tabs>
        <w:ind w:left="425" w:hanging="425"/>
      </w:pPr>
      <w:rPr>
        <w:rFonts w:ascii="Symbol" w:hAnsi="Symbol"/>
        <w:b w:val="0"/>
        <w:i w:val="0"/>
        <w:sz w:val="24"/>
      </w:rPr>
    </w:lvl>
  </w:abstractNum>
  <w:abstractNum w:abstractNumId="27">
    <w:nsid w:val="0000001C"/>
    <w:multiLevelType w:val="singleLevel"/>
    <w:tmpl w:val="0000001C"/>
    <w:name w:val="WW8Num28"/>
    <w:lvl w:ilvl="0">
      <w:start w:val="1"/>
      <w:numFmt w:val="decimal"/>
      <w:pStyle w:val="NummerTableText"/>
      <w:lvlText w:val="%1."/>
      <w:lvlJc w:val="left"/>
      <w:pPr>
        <w:tabs>
          <w:tab w:val="num" w:pos="425"/>
        </w:tabs>
        <w:ind w:left="425" w:hanging="425"/>
      </w:pPr>
    </w:lvl>
  </w:abstractNum>
  <w:abstractNum w:abstractNumId="28">
    <w:nsid w:val="0000001D"/>
    <w:multiLevelType w:val="singleLevel"/>
    <w:tmpl w:val="0000001D"/>
    <w:name w:val="WW8Num29"/>
    <w:lvl w:ilvl="0">
      <w:start w:val="1"/>
      <w:numFmt w:val="bullet"/>
      <w:pStyle w:val="ListBullet4"/>
      <w:lvlText w:val=""/>
      <w:lvlJc w:val="left"/>
      <w:pPr>
        <w:tabs>
          <w:tab w:val="num" w:pos="360"/>
        </w:tabs>
        <w:ind w:left="360" w:hanging="360"/>
      </w:pPr>
      <w:rPr>
        <w:rFonts w:ascii="Symbol" w:hAnsi="Symbol"/>
      </w:rPr>
    </w:lvl>
  </w:abstractNum>
  <w:abstractNum w:abstractNumId="29">
    <w:nsid w:val="0000001E"/>
    <w:multiLevelType w:val="singleLevel"/>
    <w:tmpl w:val="0000001E"/>
    <w:name w:val="WW8Num30"/>
    <w:lvl w:ilvl="0">
      <w:start w:val="1"/>
      <w:numFmt w:val="decimal"/>
      <w:pStyle w:val="Liste-numTable"/>
      <w:lvlText w:val="%1."/>
      <w:lvlJc w:val="left"/>
      <w:pPr>
        <w:tabs>
          <w:tab w:val="num" w:pos="425"/>
        </w:tabs>
        <w:ind w:left="425" w:hanging="425"/>
      </w:pPr>
      <w:rPr>
        <w:rFonts w:ascii="Arial Fett" w:hAnsi="Arial Fett"/>
        <w:b/>
        <w:i w:val="0"/>
        <w:color w:val="auto"/>
        <w:sz w:val="28"/>
        <w:szCs w:val="28"/>
      </w:rPr>
    </w:lvl>
  </w:abstractNum>
  <w:abstractNum w:abstractNumId="30">
    <w:nsid w:val="0000001F"/>
    <w:multiLevelType w:val="singleLevel"/>
    <w:tmpl w:val="0000001F"/>
    <w:name w:val="WW8Num31"/>
    <w:lvl w:ilvl="0">
      <w:start w:val="1"/>
      <w:numFmt w:val="bullet"/>
      <w:pStyle w:val="Bullet1"/>
      <w:lvlText w:val=""/>
      <w:lvlJc w:val="left"/>
      <w:pPr>
        <w:tabs>
          <w:tab w:val="num" w:pos="360"/>
        </w:tabs>
        <w:ind w:left="340" w:hanging="340"/>
      </w:pPr>
      <w:rPr>
        <w:rFonts w:ascii="Symbol" w:hAnsi="Symbol"/>
      </w:rPr>
    </w:lvl>
  </w:abstractNum>
  <w:abstractNum w:abstractNumId="31">
    <w:nsid w:val="00000020"/>
    <w:multiLevelType w:val="singleLevel"/>
    <w:tmpl w:val="00000020"/>
    <w:name w:val="WW8Num32"/>
    <w:lvl w:ilvl="0">
      <w:start w:val="1"/>
      <w:numFmt w:val="decimal"/>
      <w:pStyle w:val="Kapitel"/>
      <w:lvlText w:val="Chapter %1:"/>
      <w:lvlJc w:val="left"/>
      <w:pPr>
        <w:tabs>
          <w:tab w:val="num" w:pos="3065"/>
        </w:tabs>
        <w:ind w:left="1985" w:firstLine="0"/>
      </w:pPr>
      <w:rPr>
        <w:rFonts w:ascii="Symbol" w:hAnsi="Symbol"/>
      </w:rPr>
    </w:lvl>
  </w:abstractNum>
  <w:abstractNum w:abstractNumId="32">
    <w:nsid w:val="00000021"/>
    <w:multiLevelType w:val="singleLevel"/>
    <w:tmpl w:val="00000021"/>
    <w:name w:val="WW8Num33"/>
    <w:lvl w:ilvl="0">
      <w:start w:val="1"/>
      <w:numFmt w:val="bullet"/>
      <w:pStyle w:val="Punkt-2Tableeng"/>
      <w:lvlText w:val=""/>
      <w:lvlJc w:val="left"/>
      <w:pPr>
        <w:tabs>
          <w:tab w:val="num" w:pos="851"/>
        </w:tabs>
        <w:ind w:left="851" w:hanging="426"/>
      </w:pPr>
      <w:rPr>
        <w:rFonts w:ascii="Symbol" w:hAnsi="Symbol"/>
        <w:sz w:val="16"/>
      </w:rPr>
    </w:lvl>
  </w:abstractNum>
  <w:abstractNum w:abstractNumId="33">
    <w:nsid w:val="00000022"/>
    <w:multiLevelType w:val="singleLevel"/>
    <w:tmpl w:val="00000022"/>
    <w:name w:val="WW8Num34"/>
    <w:lvl w:ilvl="0">
      <w:start w:val="1"/>
      <w:numFmt w:val="bullet"/>
      <w:pStyle w:val="Bullet2"/>
      <w:lvlText w:val=""/>
      <w:lvlJc w:val="left"/>
      <w:pPr>
        <w:tabs>
          <w:tab w:val="num" w:pos="851"/>
        </w:tabs>
        <w:ind w:left="851" w:hanging="426"/>
      </w:pPr>
      <w:rPr>
        <w:rFonts w:ascii="Symbol" w:hAnsi="Symbol"/>
        <w:color w:val="auto"/>
      </w:rPr>
    </w:lvl>
  </w:abstractNum>
  <w:abstractNum w:abstractNumId="34">
    <w:nsid w:val="00000023"/>
    <w:multiLevelType w:val="singleLevel"/>
    <w:tmpl w:val="00000023"/>
    <w:name w:val="WW8Num35"/>
    <w:lvl w:ilvl="0">
      <w:start w:val="1"/>
      <w:numFmt w:val="bullet"/>
      <w:pStyle w:val="Punkt-1Table"/>
      <w:lvlText w:val=""/>
      <w:lvlJc w:val="left"/>
      <w:pPr>
        <w:tabs>
          <w:tab w:val="num" w:pos="425"/>
        </w:tabs>
        <w:ind w:left="425" w:hanging="425"/>
      </w:pPr>
      <w:rPr>
        <w:rFonts w:ascii="Symbol" w:hAnsi="Symbol"/>
      </w:rPr>
    </w:lvl>
  </w:abstractNum>
  <w:abstractNum w:abstractNumId="35">
    <w:nsid w:val="00000024"/>
    <w:multiLevelType w:val="singleLevel"/>
    <w:tmpl w:val="00000024"/>
    <w:name w:val="WW8Num36"/>
    <w:lvl w:ilvl="0">
      <w:start w:val="1"/>
      <w:numFmt w:val="bullet"/>
      <w:pStyle w:val="Style2"/>
      <w:lvlText w:val=""/>
      <w:lvlJc w:val="left"/>
      <w:pPr>
        <w:tabs>
          <w:tab w:val="num" w:pos="360"/>
        </w:tabs>
        <w:ind w:left="360" w:hanging="360"/>
      </w:pPr>
      <w:rPr>
        <w:rFonts w:ascii="Symbol" w:hAnsi="Symbol"/>
        <w:b/>
        <w:i w:val="0"/>
        <w:sz w:val="24"/>
      </w:rPr>
    </w:lvl>
  </w:abstractNum>
  <w:abstractNum w:abstractNumId="36">
    <w:nsid w:val="00000025"/>
    <w:multiLevelType w:val="singleLevel"/>
    <w:tmpl w:val="00000025"/>
    <w:name w:val="WW8Num37"/>
    <w:lvl w:ilvl="0">
      <w:start w:val="1"/>
      <w:numFmt w:val="bullet"/>
      <w:pStyle w:val="Punkt-2eng"/>
      <w:lvlText w:val=""/>
      <w:lvlJc w:val="left"/>
      <w:pPr>
        <w:tabs>
          <w:tab w:val="num" w:pos="2835"/>
        </w:tabs>
        <w:ind w:left="2835" w:hanging="425"/>
      </w:pPr>
      <w:rPr>
        <w:rFonts w:ascii="Symbol" w:hAnsi="Symbol"/>
      </w:rPr>
    </w:lvl>
  </w:abstractNum>
  <w:abstractNum w:abstractNumId="37">
    <w:nsid w:val="00000026"/>
    <w:multiLevelType w:val="singleLevel"/>
    <w:tmpl w:val="00000026"/>
    <w:name w:val="WW8Num38"/>
    <w:lvl w:ilvl="0">
      <w:start w:val="1"/>
      <w:numFmt w:val="bullet"/>
      <w:pStyle w:val="TTSTrich"/>
      <w:lvlText w:val="-"/>
      <w:lvlJc w:val="left"/>
      <w:pPr>
        <w:tabs>
          <w:tab w:val="num" w:pos="644"/>
        </w:tabs>
        <w:ind w:left="624" w:hanging="340"/>
      </w:pPr>
      <w:rPr>
        <w:rFonts w:ascii="Microsoft Sans Serif" w:hAnsi="Microsoft Sans Serif"/>
        <w:b w:val="0"/>
        <w:i w:val="0"/>
        <w:sz w:val="24"/>
      </w:rPr>
    </w:lvl>
  </w:abstractNum>
  <w:abstractNum w:abstractNumId="38">
    <w:nsid w:val="00000027"/>
    <w:multiLevelType w:val="singleLevel"/>
    <w:tmpl w:val="00000027"/>
    <w:name w:val="WW8Num39"/>
    <w:lvl w:ilvl="0">
      <w:start w:val="1"/>
      <w:numFmt w:val="bullet"/>
      <w:pStyle w:val="Punkt-1"/>
      <w:lvlText w:val=""/>
      <w:lvlJc w:val="left"/>
      <w:pPr>
        <w:tabs>
          <w:tab w:val="num" w:pos="2410"/>
        </w:tabs>
        <w:ind w:left="2410" w:hanging="425"/>
      </w:pPr>
      <w:rPr>
        <w:rFonts w:ascii="Symbol" w:hAnsi="Symbol"/>
      </w:rPr>
    </w:lvl>
  </w:abstractNum>
  <w:abstractNum w:abstractNumId="39">
    <w:nsid w:val="00000028"/>
    <w:multiLevelType w:val="singleLevel"/>
    <w:tmpl w:val="00000028"/>
    <w:name w:val="WW8Num40"/>
    <w:lvl w:ilvl="0">
      <w:start w:val="1"/>
      <w:numFmt w:val="decimal"/>
      <w:pStyle w:val="Nummer"/>
      <w:lvlText w:val="%1."/>
      <w:lvlJc w:val="left"/>
      <w:pPr>
        <w:tabs>
          <w:tab w:val="num" w:pos="2410"/>
        </w:tabs>
        <w:ind w:left="2410" w:hanging="425"/>
      </w:pPr>
    </w:lvl>
  </w:abstractNum>
  <w:abstractNum w:abstractNumId="40">
    <w:nsid w:val="00000029"/>
    <w:multiLevelType w:val="singleLevel"/>
    <w:tmpl w:val="00000029"/>
    <w:name w:val="WW8Num41"/>
    <w:lvl w:ilvl="0">
      <w:start w:val="1"/>
      <w:numFmt w:val="bullet"/>
      <w:pStyle w:val="StrichTable"/>
      <w:lvlText w:val="-"/>
      <w:lvlJc w:val="left"/>
      <w:pPr>
        <w:tabs>
          <w:tab w:val="num" w:pos="851"/>
        </w:tabs>
        <w:ind w:left="851" w:hanging="426"/>
      </w:pPr>
      <w:rPr>
        <w:rFonts w:ascii="font295" w:hAnsi="font295"/>
      </w:rPr>
    </w:lvl>
  </w:abstractNum>
  <w:abstractNum w:abstractNumId="41">
    <w:nsid w:val="0000002A"/>
    <w:multiLevelType w:val="singleLevel"/>
    <w:tmpl w:val="0000002A"/>
    <w:name w:val="WW8Num42"/>
    <w:lvl w:ilvl="0">
      <w:start w:val="1"/>
      <w:numFmt w:val="bullet"/>
      <w:pStyle w:val="Punkt-2"/>
      <w:lvlText w:val=""/>
      <w:lvlJc w:val="left"/>
      <w:pPr>
        <w:tabs>
          <w:tab w:val="num" w:pos="2835"/>
        </w:tabs>
        <w:ind w:left="2835" w:hanging="425"/>
      </w:pPr>
      <w:rPr>
        <w:rFonts w:ascii="Symbol" w:hAnsi="Symbol"/>
      </w:rPr>
    </w:lvl>
  </w:abstractNum>
  <w:abstractNum w:abstractNumId="42">
    <w:nsid w:val="0000002B"/>
    <w:multiLevelType w:val="singleLevel"/>
    <w:tmpl w:val="0000002B"/>
    <w:name w:val="WW8Num43"/>
    <w:lvl w:ilvl="0">
      <w:start w:val="1"/>
      <w:numFmt w:val="lowerLetter"/>
      <w:pStyle w:val="TableTexta"/>
      <w:lvlText w:val="%1)"/>
      <w:lvlJc w:val="left"/>
      <w:pPr>
        <w:tabs>
          <w:tab w:val="num" w:pos="360"/>
        </w:tabs>
        <w:ind w:left="284" w:hanging="284"/>
      </w:pPr>
    </w:lvl>
  </w:abstractNum>
  <w:abstractNum w:abstractNumId="43">
    <w:nsid w:val="0000002C"/>
    <w:multiLevelType w:val="singleLevel"/>
    <w:tmpl w:val="0000002C"/>
    <w:name w:val="WW8Num44"/>
    <w:lvl w:ilvl="0">
      <w:start w:val="1"/>
      <w:numFmt w:val="decimal"/>
      <w:pStyle w:val="C1HNumber"/>
      <w:lvlText w:val="%1."/>
      <w:lvlJc w:val="left"/>
      <w:pPr>
        <w:tabs>
          <w:tab w:val="num" w:pos="2410"/>
        </w:tabs>
        <w:ind w:left="2410" w:hanging="425"/>
      </w:pPr>
    </w:lvl>
  </w:abstractNum>
  <w:abstractNum w:abstractNumId="44">
    <w:nsid w:val="0000002D"/>
    <w:multiLevelType w:val="singleLevel"/>
    <w:tmpl w:val="0000002D"/>
    <w:name w:val="WW8Num45"/>
    <w:lvl w:ilvl="0">
      <w:start w:val="1"/>
      <w:numFmt w:val="decimal"/>
      <w:lvlText w:val="%1."/>
      <w:lvlJc w:val="left"/>
      <w:pPr>
        <w:tabs>
          <w:tab w:val="num" w:pos="720"/>
        </w:tabs>
        <w:ind w:left="720" w:hanging="360"/>
      </w:pPr>
    </w:lvl>
  </w:abstractNum>
  <w:abstractNum w:abstractNumId="45">
    <w:nsid w:val="0000002E"/>
    <w:multiLevelType w:val="multilevel"/>
    <w:tmpl w:val="0000002E"/>
    <w:name w:val="WW8Num46"/>
    <w:lvl w:ilvl="0">
      <w:start w:val="1"/>
      <w:numFmt w:val="none"/>
      <w:pStyle w:val="ListeTable"/>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2F"/>
    <w:multiLevelType w:val="multilevel"/>
    <w:tmpl w:val="0000002F"/>
    <w:name w:val="WW8Num47"/>
    <w:lvl w:ilvl="0">
      <w:numFmt w:val="decimal"/>
      <w:pStyle w:val="Aufzhlung"/>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0000030"/>
    <w:multiLevelType w:val="multilevel"/>
    <w:tmpl w:val="00000030"/>
    <w:name w:val="WW8Num48"/>
    <w:lvl w:ilvl="0">
      <w:start w:val="1"/>
      <w:numFmt w:val="bullet"/>
      <w:lvlText w:val=""/>
      <w:lvlJc w:val="left"/>
      <w:pPr>
        <w:tabs>
          <w:tab w:val="num" w:pos="0"/>
        </w:tabs>
        <w:ind w:left="1776" w:hanging="360"/>
      </w:pPr>
      <w:rPr>
        <w:rFonts w:ascii="Symbol" w:hAnsi="Symbol"/>
        <w:sz w:val="16"/>
      </w:rPr>
    </w:lvl>
    <w:lvl w:ilvl="1">
      <w:start w:val="1"/>
      <w:numFmt w:val="bullet"/>
      <w:lvlText w:val="o"/>
      <w:lvlJc w:val="left"/>
      <w:pPr>
        <w:tabs>
          <w:tab w:val="num" w:pos="0"/>
        </w:tabs>
        <w:ind w:left="1776" w:hanging="360"/>
      </w:pPr>
      <w:rPr>
        <w:rFonts w:ascii="Courier New" w:hAnsi="Courier New" w:cs="Courier New"/>
      </w:rPr>
    </w:lvl>
    <w:lvl w:ilvl="2">
      <w:start w:val="1"/>
      <w:numFmt w:val="bullet"/>
      <w:lvlText w:val=""/>
      <w:lvlJc w:val="left"/>
      <w:pPr>
        <w:tabs>
          <w:tab w:val="num" w:pos="0"/>
        </w:tabs>
        <w:ind w:left="2496" w:hanging="360"/>
      </w:pPr>
      <w:rPr>
        <w:rFonts w:ascii="Symbol" w:hAnsi="Symbol"/>
        <w:sz w:val="16"/>
      </w:rPr>
    </w:lvl>
    <w:lvl w:ilvl="3">
      <w:start w:val="1"/>
      <w:numFmt w:val="bullet"/>
      <w:lvlText w:val=""/>
      <w:lvlJc w:val="left"/>
      <w:pPr>
        <w:tabs>
          <w:tab w:val="num" w:pos="0"/>
        </w:tabs>
        <w:ind w:left="3216" w:hanging="360"/>
      </w:pPr>
      <w:rPr>
        <w:rFonts w:ascii="Symbol" w:hAnsi="Symbol"/>
        <w:sz w:val="16"/>
      </w:rPr>
    </w:lvl>
    <w:lvl w:ilvl="4">
      <w:start w:val="1"/>
      <w:numFmt w:val="bullet"/>
      <w:lvlText w:val="o"/>
      <w:lvlJc w:val="left"/>
      <w:pPr>
        <w:tabs>
          <w:tab w:val="num" w:pos="0"/>
        </w:tabs>
        <w:ind w:left="3936" w:hanging="360"/>
      </w:pPr>
      <w:rPr>
        <w:rFonts w:ascii="Courier New" w:hAnsi="Courier New" w:cs="Courier New"/>
      </w:rPr>
    </w:lvl>
    <w:lvl w:ilvl="5">
      <w:start w:val="1"/>
      <w:numFmt w:val="bullet"/>
      <w:lvlText w:val=""/>
      <w:lvlJc w:val="left"/>
      <w:pPr>
        <w:tabs>
          <w:tab w:val="num" w:pos="0"/>
        </w:tabs>
        <w:ind w:left="4656" w:hanging="360"/>
      </w:pPr>
      <w:rPr>
        <w:rFonts w:ascii="Wingdings" w:hAnsi="Wingdings"/>
      </w:rPr>
    </w:lvl>
    <w:lvl w:ilvl="6">
      <w:start w:val="1"/>
      <w:numFmt w:val="bullet"/>
      <w:lvlText w:val=""/>
      <w:lvlJc w:val="left"/>
      <w:pPr>
        <w:tabs>
          <w:tab w:val="num" w:pos="0"/>
        </w:tabs>
        <w:ind w:left="5376" w:hanging="360"/>
      </w:pPr>
      <w:rPr>
        <w:rFonts w:ascii="Symbol" w:hAnsi="Symbol"/>
        <w:sz w:val="16"/>
      </w:rPr>
    </w:lvl>
    <w:lvl w:ilvl="7">
      <w:start w:val="1"/>
      <w:numFmt w:val="bullet"/>
      <w:lvlText w:val="o"/>
      <w:lvlJc w:val="left"/>
      <w:pPr>
        <w:tabs>
          <w:tab w:val="num" w:pos="0"/>
        </w:tabs>
        <w:ind w:left="6096" w:hanging="360"/>
      </w:pPr>
      <w:rPr>
        <w:rFonts w:ascii="Courier New" w:hAnsi="Courier New" w:cs="Courier New"/>
      </w:rPr>
    </w:lvl>
    <w:lvl w:ilvl="8">
      <w:start w:val="1"/>
      <w:numFmt w:val="bullet"/>
      <w:lvlText w:val=""/>
      <w:lvlJc w:val="left"/>
      <w:pPr>
        <w:tabs>
          <w:tab w:val="num" w:pos="0"/>
        </w:tabs>
        <w:ind w:left="6816" w:hanging="360"/>
      </w:pPr>
      <w:rPr>
        <w:rFonts w:ascii="Wingdings" w:hAnsi="Wingdings"/>
      </w:rPr>
    </w:lvl>
  </w:abstractNum>
  <w:abstractNum w:abstractNumId="48">
    <w:nsid w:val="00000031"/>
    <w:multiLevelType w:val="singleLevel"/>
    <w:tmpl w:val="00000031"/>
    <w:name w:val="WW8Num49"/>
    <w:lvl w:ilvl="0">
      <w:start w:val="1"/>
      <w:numFmt w:val="bullet"/>
      <w:lvlText w:val=""/>
      <w:lvlJc w:val="left"/>
      <w:pPr>
        <w:tabs>
          <w:tab w:val="num" w:pos="0"/>
        </w:tabs>
        <w:ind w:left="1440" w:hanging="360"/>
      </w:pPr>
      <w:rPr>
        <w:rFonts w:ascii="Symbol" w:hAnsi="Symbol"/>
        <w:color w:val="auto"/>
      </w:rPr>
    </w:lvl>
  </w:abstractNum>
  <w:abstractNum w:abstractNumId="49">
    <w:nsid w:val="00000032"/>
    <w:multiLevelType w:val="singleLevel"/>
    <w:tmpl w:val="00000032"/>
    <w:name w:val="WW8Num50"/>
    <w:lvl w:ilvl="0">
      <w:start w:val="1"/>
      <w:numFmt w:val="bullet"/>
      <w:lvlText w:val=""/>
      <w:lvlJc w:val="left"/>
      <w:pPr>
        <w:tabs>
          <w:tab w:val="num" w:pos="1684"/>
        </w:tabs>
        <w:ind w:left="1684" w:hanging="360"/>
      </w:pPr>
      <w:rPr>
        <w:rFonts w:ascii="Symbol" w:hAnsi="Symbol"/>
      </w:rPr>
    </w:lvl>
  </w:abstractNum>
  <w:abstractNum w:abstractNumId="50">
    <w:nsid w:val="00000033"/>
    <w:multiLevelType w:val="multilevel"/>
    <w:tmpl w:val="00000033"/>
    <w:name w:val="WW8Num51"/>
    <w:lvl w:ilvl="0">
      <w:start w:val="1"/>
      <w:numFmt w:val="bullet"/>
      <w:lvlText w:val=""/>
      <w:lvlJc w:val="left"/>
      <w:pPr>
        <w:tabs>
          <w:tab w:val="num" w:pos="0"/>
        </w:tabs>
        <w:ind w:left="720" w:hanging="360"/>
      </w:pPr>
      <w:rPr>
        <w:rFonts w:ascii="Symbol" w:hAnsi="Symbol"/>
        <w:sz w:val="22"/>
      </w:rPr>
    </w:lvl>
    <w:lvl w:ilvl="1">
      <w:start w:val="1"/>
      <w:numFmt w:val="bullet"/>
      <w:lvlText w:val=""/>
      <w:lvlJc w:val="left"/>
      <w:pPr>
        <w:tabs>
          <w:tab w:val="num" w:pos="0"/>
        </w:tabs>
        <w:ind w:left="1440" w:hanging="360"/>
      </w:pPr>
      <w:rPr>
        <w:rFonts w:ascii="Symbol" w:hAnsi="Symbol"/>
        <w:sz w:val="22"/>
      </w:rPr>
    </w:lvl>
    <w:lvl w:ilvl="2">
      <w:start w:val="1"/>
      <w:numFmt w:val="bullet"/>
      <w:lvlText w:val=""/>
      <w:lvlJc w:val="left"/>
      <w:pPr>
        <w:tabs>
          <w:tab w:val="num" w:pos="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0000034"/>
    <w:multiLevelType w:val="singleLevel"/>
    <w:tmpl w:val="00000034"/>
    <w:name w:val="WW8Num52"/>
    <w:lvl w:ilvl="0">
      <w:start w:val="1"/>
      <w:numFmt w:val="bullet"/>
      <w:lvlText w:val=""/>
      <w:lvlJc w:val="left"/>
      <w:pPr>
        <w:tabs>
          <w:tab w:val="num" w:pos="2844"/>
        </w:tabs>
        <w:ind w:left="2844" w:hanging="360"/>
      </w:pPr>
      <w:rPr>
        <w:rFonts w:ascii="Symbol" w:hAnsi="Symbol"/>
        <w:color w:val="auto"/>
      </w:rPr>
    </w:lvl>
  </w:abstractNum>
  <w:abstractNum w:abstractNumId="52">
    <w:nsid w:val="00000035"/>
    <w:multiLevelType w:val="multilevel"/>
    <w:tmpl w:val="404E5296"/>
    <w:name w:val="WW8Num53"/>
    <w:lvl w:ilvl="0">
      <w:start w:val="1"/>
      <w:numFmt w:val="bullet"/>
      <w:lvlText w:val=""/>
      <w:lvlJc w:val="left"/>
      <w:pPr>
        <w:tabs>
          <w:tab w:val="num" w:pos="1178"/>
        </w:tabs>
        <w:ind w:left="1178" w:hanging="360"/>
      </w:pPr>
      <w:rPr>
        <w:rFonts w:ascii="Symbol" w:hAnsi="Symbol" w:hint="default"/>
      </w:rPr>
    </w:lvl>
    <w:lvl w:ilvl="1">
      <w:start w:val="1"/>
      <w:numFmt w:val="bullet"/>
      <w:lvlText w:val="◦"/>
      <w:lvlJc w:val="left"/>
      <w:pPr>
        <w:tabs>
          <w:tab w:val="num" w:pos="1538"/>
        </w:tabs>
        <w:ind w:left="1538" w:hanging="360"/>
      </w:pPr>
      <w:rPr>
        <w:rFonts w:ascii="OpenSymbol" w:hAnsi="OpenSymbol" w:cs="OpenSymbol"/>
      </w:rPr>
    </w:lvl>
    <w:lvl w:ilvl="2">
      <w:start w:val="1"/>
      <w:numFmt w:val="bullet"/>
      <w:lvlText w:val="▪"/>
      <w:lvlJc w:val="left"/>
      <w:pPr>
        <w:tabs>
          <w:tab w:val="num" w:pos="1898"/>
        </w:tabs>
        <w:ind w:left="1898" w:hanging="360"/>
      </w:pPr>
      <w:rPr>
        <w:rFonts w:ascii="OpenSymbol" w:hAnsi="OpenSymbol" w:cs="OpenSymbol"/>
      </w:rPr>
    </w:lvl>
    <w:lvl w:ilvl="3">
      <w:start w:val="1"/>
      <w:numFmt w:val="bullet"/>
      <w:lvlText w:val=""/>
      <w:lvlJc w:val="left"/>
      <w:pPr>
        <w:tabs>
          <w:tab w:val="num" w:pos="2258"/>
        </w:tabs>
        <w:ind w:left="2258" w:hanging="360"/>
      </w:pPr>
      <w:rPr>
        <w:rFonts w:ascii="Wingdings 2" w:hAnsi="Wingdings 2" w:cs="OpenSymbol"/>
      </w:rPr>
    </w:lvl>
    <w:lvl w:ilvl="4">
      <w:start w:val="1"/>
      <w:numFmt w:val="bullet"/>
      <w:lvlText w:val="◦"/>
      <w:lvlJc w:val="left"/>
      <w:pPr>
        <w:tabs>
          <w:tab w:val="num" w:pos="2618"/>
        </w:tabs>
        <w:ind w:left="2618" w:hanging="360"/>
      </w:pPr>
      <w:rPr>
        <w:rFonts w:ascii="OpenSymbol" w:hAnsi="OpenSymbol" w:cs="OpenSymbol"/>
      </w:rPr>
    </w:lvl>
    <w:lvl w:ilvl="5">
      <w:start w:val="1"/>
      <w:numFmt w:val="bullet"/>
      <w:lvlText w:val="▪"/>
      <w:lvlJc w:val="left"/>
      <w:pPr>
        <w:tabs>
          <w:tab w:val="num" w:pos="2978"/>
        </w:tabs>
        <w:ind w:left="2978" w:hanging="360"/>
      </w:pPr>
      <w:rPr>
        <w:rFonts w:ascii="OpenSymbol" w:hAnsi="OpenSymbol" w:cs="OpenSymbol"/>
      </w:rPr>
    </w:lvl>
    <w:lvl w:ilvl="6">
      <w:start w:val="1"/>
      <w:numFmt w:val="bullet"/>
      <w:lvlText w:val=""/>
      <w:lvlJc w:val="left"/>
      <w:pPr>
        <w:tabs>
          <w:tab w:val="num" w:pos="3338"/>
        </w:tabs>
        <w:ind w:left="3338" w:hanging="360"/>
      </w:pPr>
      <w:rPr>
        <w:rFonts w:ascii="Wingdings 2" w:hAnsi="Wingdings 2" w:cs="OpenSymbol"/>
      </w:rPr>
    </w:lvl>
    <w:lvl w:ilvl="7">
      <w:start w:val="1"/>
      <w:numFmt w:val="bullet"/>
      <w:lvlText w:val="◦"/>
      <w:lvlJc w:val="left"/>
      <w:pPr>
        <w:tabs>
          <w:tab w:val="num" w:pos="3698"/>
        </w:tabs>
        <w:ind w:left="3698" w:hanging="360"/>
      </w:pPr>
      <w:rPr>
        <w:rFonts w:ascii="OpenSymbol" w:hAnsi="OpenSymbol" w:cs="OpenSymbol"/>
      </w:rPr>
    </w:lvl>
    <w:lvl w:ilvl="8">
      <w:start w:val="1"/>
      <w:numFmt w:val="bullet"/>
      <w:lvlText w:val="▪"/>
      <w:lvlJc w:val="left"/>
      <w:pPr>
        <w:tabs>
          <w:tab w:val="num" w:pos="4058"/>
        </w:tabs>
        <w:ind w:left="4058" w:hanging="360"/>
      </w:pPr>
      <w:rPr>
        <w:rFonts w:ascii="OpenSymbol" w:hAnsi="OpenSymbol" w:cs="OpenSymbol"/>
      </w:rPr>
    </w:lvl>
  </w:abstractNum>
  <w:abstractNum w:abstractNumId="53">
    <w:nsid w:val="392E5942"/>
    <w:multiLevelType w:val="hybridMultilevel"/>
    <w:tmpl w:val="EA8ED75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4">
    <w:nsid w:val="4B2E608F"/>
    <w:multiLevelType w:val="hybridMultilevel"/>
    <w:tmpl w:val="4DC4B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0866D71"/>
    <w:multiLevelType w:val="hybridMultilevel"/>
    <w:tmpl w:val="8E2EF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91514D0"/>
    <w:multiLevelType w:val="hybridMultilevel"/>
    <w:tmpl w:val="521C7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ECA19B7"/>
    <w:multiLevelType w:val="hybridMultilevel"/>
    <w:tmpl w:val="68C84C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0"/>
  </w:num>
  <w:num w:numId="56">
    <w:abstractNumId w:val="57"/>
  </w:num>
  <w:num w:numId="57">
    <w:abstractNumId w:val="56"/>
  </w:num>
  <w:num w:numId="58">
    <w:abstractNumId w:val="55"/>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removePersonalInformation/>
  <w:removeDateAndTime/>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432B"/>
    <w:rsid w:val="0000701A"/>
    <w:rsid w:val="00011CA4"/>
    <w:rsid w:val="00013A84"/>
    <w:rsid w:val="00017EDE"/>
    <w:rsid w:val="00020DED"/>
    <w:rsid w:val="000216C1"/>
    <w:rsid w:val="00034D8C"/>
    <w:rsid w:val="00036562"/>
    <w:rsid w:val="00051BC6"/>
    <w:rsid w:val="00052A67"/>
    <w:rsid w:val="00067584"/>
    <w:rsid w:val="00070556"/>
    <w:rsid w:val="00070F4B"/>
    <w:rsid w:val="00075912"/>
    <w:rsid w:val="000772CE"/>
    <w:rsid w:val="000827B5"/>
    <w:rsid w:val="00092853"/>
    <w:rsid w:val="00093A19"/>
    <w:rsid w:val="000949A4"/>
    <w:rsid w:val="0009602F"/>
    <w:rsid w:val="0009694A"/>
    <w:rsid w:val="000A33C9"/>
    <w:rsid w:val="000A41F1"/>
    <w:rsid w:val="000A4DA5"/>
    <w:rsid w:val="000B5E41"/>
    <w:rsid w:val="000B6061"/>
    <w:rsid w:val="000B7DAB"/>
    <w:rsid w:val="000C055B"/>
    <w:rsid w:val="000D2153"/>
    <w:rsid w:val="000F55C7"/>
    <w:rsid w:val="0010511E"/>
    <w:rsid w:val="00121916"/>
    <w:rsid w:val="00123A6B"/>
    <w:rsid w:val="0012436C"/>
    <w:rsid w:val="001269AD"/>
    <w:rsid w:val="00134A3C"/>
    <w:rsid w:val="0014727E"/>
    <w:rsid w:val="0015434C"/>
    <w:rsid w:val="001546AC"/>
    <w:rsid w:val="00157343"/>
    <w:rsid w:val="00163927"/>
    <w:rsid w:val="00176382"/>
    <w:rsid w:val="00192ECB"/>
    <w:rsid w:val="00196F15"/>
    <w:rsid w:val="001A00F5"/>
    <w:rsid w:val="001A79D4"/>
    <w:rsid w:val="001B08FB"/>
    <w:rsid w:val="001B2F39"/>
    <w:rsid w:val="001B3A54"/>
    <w:rsid w:val="001C0E3A"/>
    <w:rsid w:val="001C1774"/>
    <w:rsid w:val="001C4A34"/>
    <w:rsid w:val="001D05DA"/>
    <w:rsid w:val="001E1681"/>
    <w:rsid w:val="001E2266"/>
    <w:rsid w:val="001E792A"/>
    <w:rsid w:val="001F3A8B"/>
    <w:rsid w:val="00202F2C"/>
    <w:rsid w:val="00205261"/>
    <w:rsid w:val="002079E4"/>
    <w:rsid w:val="002230F5"/>
    <w:rsid w:val="00224EBC"/>
    <w:rsid w:val="002316D8"/>
    <w:rsid w:val="00234D19"/>
    <w:rsid w:val="00241C3A"/>
    <w:rsid w:val="00242FEA"/>
    <w:rsid w:val="0024372A"/>
    <w:rsid w:val="00253A00"/>
    <w:rsid w:val="00270C04"/>
    <w:rsid w:val="00280E0B"/>
    <w:rsid w:val="00286324"/>
    <w:rsid w:val="002A11D2"/>
    <w:rsid w:val="002A3036"/>
    <w:rsid w:val="002A4BD4"/>
    <w:rsid w:val="002A6EC6"/>
    <w:rsid w:val="002B2BB5"/>
    <w:rsid w:val="002B79E8"/>
    <w:rsid w:val="002C2A4C"/>
    <w:rsid w:val="002C3569"/>
    <w:rsid w:val="002D2C04"/>
    <w:rsid w:val="002D634F"/>
    <w:rsid w:val="002D6477"/>
    <w:rsid w:val="002D7505"/>
    <w:rsid w:val="002D7546"/>
    <w:rsid w:val="002E43F3"/>
    <w:rsid w:val="002F59F4"/>
    <w:rsid w:val="002F5E35"/>
    <w:rsid w:val="002F7749"/>
    <w:rsid w:val="003117E2"/>
    <w:rsid w:val="00312C63"/>
    <w:rsid w:val="00325CCF"/>
    <w:rsid w:val="00330B5D"/>
    <w:rsid w:val="00332176"/>
    <w:rsid w:val="00333B3C"/>
    <w:rsid w:val="00376B0B"/>
    <w:rsid w:val="00383096"/>
    <w:rsid w:val="00384B23"/>
    <w:rsid w:val="00391DF4"/>
    <w:rsid w:val="00392D98"/>
    <w:rsid w:val="003A0C94"/>
    <w:rsid w:val="003A23FE"/>
    <w:rsid w:val="003B794F"/>
    <w:rsid w:val="003C0628"/>
    <w:rsid w:val="003D1BF6"/>
    <w:rsid w:val="003D4950"/>
    <w:rsid w:val="003D62B6"/>
    <w:rsid w:val="003E01FF"/>
    <w:rsid w:val="003E0C68"/>
    <w:rsid w:val="003F5169"/>
    <w:rsid w:val="00406762"/>
    <w:rsid w:val="00421244"/>
    <w:rsid w:val="00422D3B"/>
    <w:rsid w:val="0042512A"/>
    <w:rsid w:val="00425B7F"/>
    <w:rsid w:val="004310C6"/>
    <w:rsid w:val="0044036D"/>
    <w:rsid w:val="00441B5B"/>
    <w:rsid w:val="004429A8"/>
    <w:rsid w:val="00454F76"/>
    <w:rsid w:val="00455F90"/>
    <w:rsid w:val="0045700B"/>
    <w:rsid w:val="004624FE"/>
    <w:rsid w:val="00473B22"/>
    <w:rsid w:val="0048228D"/>
    <w:rsid w:val="00484A90"/>
    <w:rsid w:val="0049248C"/>
    <w:rsid w:val="004925A1"/>
    <w:rsid w:val="004963F8"/>
    <w:rsid w:val="00496E75"/>
    <w:rsid w:val="004970B4"/>
    <w:rsid w:val="004B7C7C"/>
    <w:rsid w:val="004C0177"/>
    <w:rsid w:val="004C1556"/>
    <w:rsid w:val="004C1638"/>
    <w:rsid w:val="004C23BF"/>
    <w:rsid w:val="004C6C3D"/>
    <w:rsid w:val="004E1972"/>
    <w:rsid w:val="004E51E5"/>
    <w:rsid w:val="004E5D0D"/>
    <w:rsid w:val="004F619C"/>
    <w:rsid w:val="00502149"/>
    <w:rsid w:val="00503234"/>
    <w:rsid w:val="005052F4"/>
    <w:rsid w:val="005131F7"/>
    <w:rsid w:val="005144DD"/>
    <w:rsid w:val="00515178"/>
    <w:rsid w:val="00516D32"/>
    <w:rsid w:val="00542C5C"/>
    <w:rsid w:val="00576DBF"/>
    <w:rsid w:val="00580045"/>
    <w:rsid w:val="0059135F"/>
    <w:rsid w:val="00595915"/>
    <w:rsid w:val="005A127B"/>
    <w:rsid w:val="005A6176"/>
    <w:rsid w:val="005B0CE5"/>
    <w:rsid w:val="005B1B9C"/>
    <w:rsid w:val="005C5A0E"/>
    <w:rsid w:val="005C64C6"/>
    <w:rsid w:val="005C7AC5"/>
    <w:rsid w:val="005D11F4"/>
    <w:rsid w:val="005D4016"/>
    <w:rsid w:val="005D5075"/>
    <w:rsid w:val="005E62E6"/>
    <w:rsid w:val="00601E85"/>
    <w:rsid w:val="006038F5"/>
    <w:rsid w:val="0060424D"/>
    <w:rsid w:val="006076B3"/>
    <w:rsid w:val="0060780D"/>
    <w:rsid w:val="006125A5"/>
    <w:rsid w:val="00612EDB"/>
    <w:rsid w:val="00617484"/>
    <w:rsid w:val="00622648"/>
    <w:rsid w:val="00622C77"/>
    <w:rsid w:val="006265A7"/>
    <w:rsid w:val="0062698D"/>
    <w:rsid w:val="00630806"/>
    <w:rsid w:val="00633851"/>
    <w:rsid w:val="00643D66"/>
    <w:rsid w:val="00644D30"/>
    <w:rsid w:val="00653167"/>
    <w:rsid w:val="00653D43"/>
    <w:rsid w:val="00691171"/>
    <w:rsid w:val="00692280"/>
    <w:rsid w:val="0069487D"/>
    <w:rsid w:val="00694ABD"/>
    <w:rsid w:val="006B184E"/>
    <w:rsid w:val="006B355B"/>
    <w:rsid w:val="006C1146"/>
    <w:rsid w:val="006C2514"/>
    <w:rsid w:val="006C289D"/>
    <w:rsid w:val="006C6B74"/>
    <w:rsid w:val="006E42A2"/>
    <w:rsid w:val="006F03CC"/>
    <w:rsid w:val="006F6202"/>
    <w:rsid w:val="00700A28"/>
    <w:rsid w:val="00700B30"/>
    <w:rsid w:val="00702454"/>
    <w:rsid w:val="007063F0"/>
    <w:rsid w:val="00712641"/>
    <w:rsid w:val="00715801"/>
    <w:rsid w:val="00716814"/>
    <w:rsid w:val="007179E6"/>
    <w:rsid w:val="00717F9C"/>
    <w:rsid w:val="007216C8"/>
    <w:rsid w:val="00722003"/>
    <w:rsid w:val="00731BDB"/>
    <w:rsid w:val="00743EDC"/>
    <w:rsid w:val="00744FBB"/>
    <w:rsid w:val="0074548C"/>
    <w:rsid w:val="00761327"/>
    <w:rsid w:val="007647C8"/>
    <w:rsid w:val="00767A1D"/>
    <w:rsid w:val="00773507"/>
    <w:rsid w:val="00791A9A"/>
    <w:rsid w:val="00794230"/>
    <w:rsid w:val="007A4EDA"/>
    <w:rsid w:val="007B0537"/>
    <w:rsid w:val="007C16FA"/>
    <w:rsid w:val="007D3D6A"/>
    <w:rsid w:val="007D67F1"/>
    <w:rsid w:val="007E377E"/>
    <w:rsid w:val="007E4791"/>
    <w:rsid w:val="007F0165"/>
    <w:rsid w:val="007F2189"/>
    <w:rsid w:val="007F2FE5"/>
    <w:rsid w:val="007F6486"/>
    <w:rsid w:val="007F6B8F"/>
    <w:rsid w:val="00807C7F"/>
    <w:rsid w:val="0081646D"/>
    <w:rsid w:val="00824C62"/>
    <w:rsid w:val="008332AE"/>
    <w:rsid w:val="00836D40"/>
    <w:rsid w:val="00840794"/>
    <w:rsid w:val="00861B97"/>
    <w:rsid w:val="00864A3F"/>
    <w:rsid w:val="0086622E"/>
    <w:rsid w:val="00872D34"/>
    <w:rsid w:val="0088136C"/>
    <w:rsid w:val="008821B8"/>
    <w:rsid w:val="008823DB"/>
    <w:rsid w:val="00890164"/>
    <w:rsid w:val="008902F1"/>
    <w:rsid w:val="008A3070"/>
    <w:rsid w:val="008A3FB9"/>
    <w:rsid w:val="008A63BE"/>
    <w:rsid w:val="008B02E6"/>
    <w:rsid w:val="008B637E"/>
    <w:rsid w:val="008D44A5"/>
    <w:rsid w:val="008D69D2"/>
    <w:rsid w:val="008E46DE"/>
    <w:rsid w:val="008F6B44"/>
    <w:rsid w:val="008F6F74"/>
    <w:rsid w:val="00900487"/>
    <w:rsid w:val="0090134E"/>
    <w:rsid w:val="00902A7B"/>
    <w:rsid w:val="00913C47"/>
    <w:rsid w:val="00914681"/>
    <w:rsid w:val="009352A6"/>
    <w:rsid w:val="009377C1"/>
    <w:rsid w:val="00943B3F"/>
    <w:rsid w:val="009465D6"/>
    <w:rsid w:val="00947AE3"/>
    <w:rsid w:val="00953999"/>
    <w:rsid w:val="00961893"/>
    <w:rsid w:val="00965002"/>
    <w:rsid w:val="00966319"/>
    <w:rsid w:val="009673CA"/>
    <w:rsid w:val="00970E60"/>
    <w:rsid w:val="00990B93"/>
    <w:rsid w:val="00994778"/>
    <w:rsid w:val="00996425"/>
    <w:rsid w:val="009A0754"/>
    <w:rsid w:val="009A1387"/>
    <w:rsid w:val="009B63EC"/>
    <w:rsid w:val="009C0CE2"/>
    <w:rsid w:val="009C56E6"/>
    <w:rsid w:val="009D343C"/>
    <w:rsid w:val="009D52B6"/>
    <w:rsid w:val="009E0648"/>
    <w:rsid w:val="009F432B"/>
    <w:rsid w:val="009F5E8D"/>
    <w:rsid w:val="00A0112D"/>
    <w:rsid w:val="00A0224D"/>
    <w:rsid w:val="00A023F0"/>
    <w:rsid w:val="00A02427"/>
    <w:rsid w:val="00A064FB"/>
    <w:rsid w:val="00A1154A"/>
    <w:rsid w:val="00A160E6"/>
    <w:rsid w:val="00A31E41"/>
    <w:rsid w:val="00A321F2"/>
    <w:rsid w:val="00A40ADF"/>
    <w:rsid w:val="00A4194F"/>
    <w:rsid w:val="00A50880"/>
    <w:rsid w:val="00A551A6"/>
    <w:rsid w:val="00A6480B"/>
    <w:rsid w:val="00A77FE1"/>
    <w:rsid w:val="00A81070"/>
    <w:rsid w:val="00A8555E"/>
    <w:rsid w:val="00A87154"/>
    <w:rsid w:val="00A9070B"/>
    <w:rsid w:val="00A90D9D"/>
    <w:rsid w:val="00AA3DE4"/>
    <w:rsid w:val="00AB1690"/>
    <w:rsid w:val="00AB68E4"/>
    <w:rsid w:val="00AC457A"/>
    <w:rsid w:val="00AD2664"/>
    <w:rsid w:val="00AE7228"/>
    <w:rsid w:val="00AF0D51"/>
    <w:rsid w:val="00B00214"/>
    <w:rsid w:val="00B03D09"/>
    <w:rsid w:val="00B05F5B"/>
    <w:rsid w:val="00B1106A"/>
    <w:rsid w:val="00B12F25"/>
    <w:rsid w:val="00B1313A"/>
    <w:rsid w:val="00B23DFB"/>
    <w:rsid w:val="00B24719"/>
    <w:rsid w:val="00B4670F"/>
    <w:rsid w:val="00B476DF"/>
    <w:rsid w:val="00B51615"/>
    <w:rsid w:val="00B52A32"/>
    <w:rsid w:val="00B6215C"/>
    <w:rsid w:val="00B632D6"/>
    <w:rsid w:val="00B66A92"/>
    <w:rsid w:val="00B749E6"/>
    <w:rsid w:val="00B75E77"/>
    <w:rsid w:val="00B76570"/>
    <w:rsid w:val="00B80350"/>
    <w:rsid w:val="00B81A2C"/>
    <w:rsid w:val="00B962B7"/>
    <w:rsid w:val="00BA16F1"/>
    <w:rsid w:val="00BA4D7F"/>
    <w:rsid w:val="00BA4E5C"/>
    <w:rsid w:val="00BB0181"/>
    <w:rsid w:val="00BC1354"/>
    <w:rsid w:val="00BC3C78"/>
    <w:rsid w:val="00BC585C"/>
    <w:rsid w:val="00BE4F0D"/>
    <w:rsid w:val="00BF6694"/>
    <w:rsid w:val="00C0592D"/>
    <w:rsid w:val="00C11FE7"/>
    <w:rsid w:val="00C148FD"/>
    <w:rsid w:val="00C16F5B"/>
    <w:rsid w:val="00C17F26"/>
    <w:rsid w:val="00C21F76"/>
    <w:rsid w:val="00C22C53"/>
    <w:rsid w:val="00C24C75"/>
    <w:rsid w:val="00C25646"/>
    <w:rsid w:val="00C27B1D"/>
    <w:rsid w:val="00C27BF6"/>
    <w:rsid w:val="00C32B1E"/>
    <w:rsid w:val="00C37AFE"/>
    <w:rsid w:val="00C461A6"/>
    <w:rsid w:val="00C54707"/>
    <w:rsid w:val="00C6365F"/>
    <w:rsid w:val="00C80173"/>
    <w:rsid w:val="00C86DB0"/>
    <w:rsid w:val="00CA089E"/>
    <w:rsid w:val="00CA489D"/>
    <w:rsid w:val="00CA5C5D"/>
    <w:rsid w:val="00CA7888"/>
    <w:rsid w:val="00CB1074"/>
    <w:rsid w:val="00CB4C15"/>
    <w:rsid w:val="00CB51D5"/>
    <w:rsid w:val="00CB66D3"/>
    <w:rsid w:val="00CC0E65"/>
    <w:rsid w:val="00CC6462"/>
    <w:rsid w:val="00D02736"/>
    <w:rsid w:val="00D044DF"/>
    <w:rsid w:val="00D04A78"/>
    <w:rsid w:val="00D113FC"/>
    <w:rsid w:val="00D40CFC"/>
    <w:rsid w:val="00D415AE"/>
    <w:rsid w:val="00D453DE"/>
    <w:rsid w:val="00D53E0C"/>
    <w:rsid w:val="00D571BB"/>
    <w:rsid w:val="00D622DB"/>
    <w:rsid w:val="00D6662F"/>
    <w:rsid w:val="00D7282E"/>
    <w:rsid w:val="00D80671"/>
    <w:rsid w:val="00D846D9"/>
    <w:rsid w:val="00D87F21"/>
    <w:rsid w:val="00D93BC3"/>
    <w:rsid w:val="00D93CC4"/>
    <w:rsid w:val="00D94BF1"/>
    <w:rsid w:val="00DA4109"/>
    <w:rsid w:val="00DA5340"/>
    <w:rsid w:val="00DB08EF"/>
    <w:rsid w:val="00DB232D"/>
    <w:rsid w:val="00DB2ECC"/>
    <w:rsid w:val="00DC35B3"/>
    <w:rsid w:val="00DD1846"/>
    <w:rsid w:val="00DD3EB3"/>
    <w:rsid w:val="00DD417E"/>
    <w:rsid w:val="00DD4577"/>
    <w:rsid w:val="00DE04AD"/>
    <w:rsid w:val="00DF4529"/>
    <w:rsid w:val="00DF4A13"/>
    <w:rsid w:val="00E12F79"/>
    <w:rsid w:val="00E23A5B"/>
    <w:rsid w:val="00E24AFA"/>
    <w:rsid w:val="00E264F3"/>
    <w:rsid w:val="00E267F7"/>
    <w:rsid w:val="00E34FC9"/>
    <w:rsid w:val="00E3768E"/>
    <w:rsid w:val="00E413F7"/>
    <w:rsid w:val="00E417DA"/>
    <w:rsid w:val="00E41DAC"/>
    <w:rsid w:val="00E426C5"/>
    <w:rsid w:val="00E53AC5"/>
    <w:rsid w:val="00E667EA"/>
    <w:rsid w:val="00E66BB8"/>
    <w:rsid w:val="00E70EB7"/>
    <w:rsid w:val="00E74056"/>
    <w:rsid w:val="00E7703E"/>
    <w:rsid w:val="00E82DE2"/>
    <w:rsid w:val="00E84A54"/>
    <w:rsid w:val="00E92574"/>
    <w:rsid w:val="00E960AF"/>
    <w:rsid w:val="00EA1A1C"/>
    <w:rsid w:val="00EA3FDD"/>
    <w:rsid w:val="00EA4D36"/>
    <w:rsid w:val="00EA4DB6"/>
    <w:rsid w:val="00EA6F0B"/>
    <w:rsid w:val="00EB19AF"/>
    <w:rsid w:val="00EB4558"/>
    <w:rsid w:val="00EB494B"/>
    <w:rsid w:val="00EB6E0C"/>
    <w:rsid w:val="00EC7423"/>
    <w:rsid w:val="00EC7733"/>
    <w:rsid w:val="00EE1666"/>
    <w:rsid w:val="00EE3276"/>
    <w:rsid w:val="00EF370E"/>
    <w:rsid w:val="00EF4347"/>
    <w:rsid w:val="00F026E2"/>
    <w:rsid w:val="00F14678"/>
    <w:rsid w:val="00F174C3"/>
    <w:rsid w:val="00F2183F"/>
    <w:rsid w:val="00F305B5"/>
    <w:rsid w:val="00F308C6"/>
    <w:rsid w:val="00F60B6C"/>
    <w:rsid w:val="00F71E72"/>
    <w:rsid w:val="00F723E0"/>
    <w:rsid w:val="00F77231"/>
    <w:rsid w:val="00F779A0"/>
    <w:rsid w:val="00F93630"/>
    <w:rsid w:val="00F95794"/>
    <w:rsid w:val="00FA3576"/>
    <w:rsid w:val="00FA4067"/>
    <w:rsid w:val="00FB4B98"/>
    <w:rsid w:val="00FB53B9"/>
    <w:rsid w:val="00FC0E7B"/>
    <w:rsid w:val="00FD2223"/>
    <w:rsid w:val="00FD3FF0"/>
    <w:rsid w:val="00FE4A01"/>
    <w:rsid w:val="00FE4DD8"/>
    <w:rsid w:val="00FF0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20"/>
    </w:pPr>
    <w:rPr>
      <w:rFonts w:ascii="Arial" w:hAnsi="Arial"/>
      <w:sz w:val="24"/>
      <w:lang w:eastAsia="ar-SA"/>
    </w:rPr>
  </w:style>
  <w:style w:type="paragraph" w:styleId="Heading1">
    <w:name w:val="heading 1"/>
    <w:basedOn w:val="Normal"/>
    <w:next w:val="Heading2"/>
    <w:qFormat/>
    <w:pPr>
      <w:pageBreakBefore/>
      <w:numPr>
        <w:numId w:val="1"/>
      </w:numPr>
      <w:spacing w:before="0" w:after="280"/>
      <w:outlineLvl w:val="0"/>
    </w:pPr>
    <w:rPr>
      <w:rFonts w:ascii="Arial Fett" w:hAnsi="Arial Fett"/>
      <w:b/>
      <w:sz w:val="48"/>
      <w:szCs w:val="48"/>
    </w:rPr>
  </w:style>
  <w:style w:type="paragraph" w:styleId="Heading2">
    <w:name w:val="heading 2"/>
    <w:basedOn w:val="Heading1"/>
    <w:next w:val="BodyText"/>
    <w:qFormat/>
    <w:pPr>
      <w:keepNext/>
      <w:pageBreakBefore w:val="0"/>
      <w:numPr>
        <w:ilvl w:val="1"/>
      </w:numPr>
      <w:spacing w:before="360" w:after="0"/>
      <w:outlineLvl w:val="1"/>
    </w:pPr>
    <w:rPr>
      <w:sz w:val="36"/>
    </w:rPr>
  </w:style>
  <w:style w:type="paragraph" w:styleId="Heading3">
    <w:name w:val="heading 3"/>
    <w:basedOn w:val="Heading1"/>
    <w:next w:val="BodyText"/>
    <w:qFormat/>
    <w:pPr>
      <w:keepNext/>
      <w:pageBreakBefore w:val="0"/>
      <w:numPr>
        <w:ilvl w:val="2"/>
      </w:numPr>
      <w:spacing w:before="360" w:after="0"/>
      <w:outlineLvl w:val="2"/>
    </w:pPr>
    <w:rPr>
      <w:sz w:val="28"/>
    </w:rPr>
  </w:style>
  <w:style w:type="paragraph" w:styleId="Heading4">
    <w:name w:val="heading 4"/>
    <w:basedOn w:val="Heading1"/>
    <w:next w:val="BodyText"/>
    <w:qFormat/>
    <w:pPr>
      <w:keepNext/>
      <w:pageBreakBefore w:val="0"/>
      <w:numPr>
        <w:ilvl w:val="3"/>
      </w:numPr>
      <w:spacing w:before="240" w:after="0"/>
      <w:outlineLvl w:val="3"/>
    </w:pPr>
    <w:rPr>
      <w:sz w:val="24"/>
    </w:rPr>
  </w:style>
  <w:style w:type="paragraph" w:styleId="Heading5">
    <w:name w:val="heading 5"/>
    <w:basedOn w:val="Heading1"/>
    <w:next w:val="Definition"/>
    <w:qFormat/>
    <w:pPr>
      <w:keepNext/>
      <w:pageBreakBefore w:val="0"/>
      <w:numPr>
        <w:ilvl w:val="4"/>
      </w:numPr>
      <w:spacing w:before="240" w:after="0"/>
      <w:outlineLvl w:val="4"/>
    </w:pPr>
    <w:rPr>
      <w:rFonts w:ascii="Arial" w:hAnsi="Arial"/>
      <w:sz w:val="24"/>
    </w:rPr>
  </w:style>
  <w:style w:type="paragraph" w:styleId="Heading6">
    <w:name w:val="heading 6"/>
    <w:basedOn w:val="Normal"/>
    <w:next w:val="Normal"/>
    <w:qFormat/>
    <w:pPr>
      <w:numPr>
        <w:ilvl w:val="5"/>
        <w:numId w:val="1"/>
      </w:numPr>
      <w:spacing w:before="240" w:after="60"/>
      <w:outlineLvl w:val="5"/>
    </w:pPr>
    <w:rPr>
      <w:i/>
      <w:sz w:val="22"/>
      <w:lang w:val="de-DE"/>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9z0">
    <w:name w:val="WW8Num9z0"/>
    <w:rPr>
      <w:rFonts w:ascii="Wingdings" w:hAnsi="Wingdings"/>
    </w:rPr>
  </w:style>
  <w:style w:type="character" w:customStyle="1" w:styleId="WW8Num10z0">
    <w:name w:val="WW8Num10z0"/>
    <w:rPr>
      <w:rFonts w:ascii="Wingdings" w:hAnsi="Wingdings"/>
    </w:rPr>
  </w:style>
  <w:style w:type="character" w:customStyle="1" w:styleId="WW8Num11z0">
    <w:name w:val="WW8Num11z0"/>
    <w:rPr>
      <w:rFonts w:ascii="Wingdings" w:hAnsi="Wingdings"/>
    </w:rPr>
  </w:style>
  <w:style w:type="character" w:customStyle="1" w:styleId="WW8Num13z0">
    <w:name w:val="WW8Num13z0"/>
    <w:rPr>
      <w:rFonts w:ascii="Times New Roman" w:hAnsi="Times New Roman"/>
    </w:rPr>
  </w:style>
  <w:style w:type="character" w:customStyle="1" w:styleId="WW8Num14z0">
    <w:name w:val="WW8Num14z0"/>
    <w:rPr>
      <w:rFonts w:ascii="Times New Roman" w:hAnsi="Times New Roman"/>
    </w:rPr>
  </w:style>
  <w:style w:type="character" w:customStyle="1" w:styleId="WW8Num15z0">
    <w:name w:val="WW8Num15z0"/>
    <w:rPr>
      <w:rFonts w:ascii="Wingdings" w:hAnsi="Wingdings"/>
    </w:rPr>
  </w:style>
  <w:style w:type="character" w:customStyle="1" w:styleId="WW8Num16z0">
    <w:name w:val="WW8Num16z0"/>
    <w:rPr>
      <w:rFonts w:ascii="Symbol" w:hAnsi="Symbol"/>
      <w:color w:val="auto"/>
    </w:rPr>
  </w:style>
  <w:style w:type="character" w:customStyle="1" w:styleId="WW8Num17z0">
    <w:name w:val="WW8Num17z0"/>
    <w:rPr>
      <w:rFonts w:ascii="Wingdings" w:hAnsi="Wingdings"/>
      <w:b/>
      <w:i w:val="0"/>
      <w:color w:val="auto"/>
    </w:rPr>
  </w:style>
  <w:style w:type="character" w:customStyle="1" w:styleId="WW8Num18z0">
    <w:name w:val="WW8Num18z0"/>
    <w:rPr>
      <w:rFonts w:ascii="Symbol" w:hAnsi="Symbol"/>
      <w:color w:val="auto"/>
    </w:rPr>
  </w:style>
  <w:style w:type="character" w:customStyle="1" w:styleId="WW8Num19z0">
    <w:name w:val="WW8Num19z0"/>
    <w:rPr>
      <w:rFonts w:ascii="Arial Fett" w:hAnsi="Arial Fett"/>
      <w:b/>
      <w:i w:val="0"/>
      <w:sz w:val="24"/>
    </w:rPr>
  </w:style>
  <w:style w:type="character" w:customStyle="1" w:styleId="WW8Num19z1">
    <w:name w:val="WW8Num19z1"/>
    <w:rPr>
      <w:b w:val="0"/>
      <w:i w:val="0"/>
      <w:color w:val="auto"/>
    </w:rPr>
  </w:style>
  <w:style w:type="character" w:customStyle="1" w:styleId="WW8Num19z2">
    <w:name w:val="WW8Num19z2"/>
    <w:rPr>
      <w:rFonts w:ascii="Symbol" w:hAnsi="Symbol"/>
      <w:b/>
      <w:i w:val="0"/>
      <w:color w:val="auto"/>
    </w:rPr>
  </w:style>
  <w:style w:type="character" w:customStyle="1" w:styleId="WW8Num19z4">
    <w:name w:val="WW8Num19z4"/>
    <w:rPr>
      <w:rFonts w:ascii="Courier New" w:hAnsi="Courier New"/>
      <w:b w:val="0"/>
      <w:i w:val="0"/>
      <w:color w:val="auto"/>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olor w:val="auto"/>
    </w:rPr>
  </w:style>
  <w:style w:type="character" w:customStyle="1" w:styleId="WW8Num27z0">
    <w:name w:val="WW8Num27z0"/>
    <w:rPr>
      <w:rFonts w:ascii="Arial Narrow" w:hAnsi="Arial Narrow"/>
      <w:b w:val="0"/>
      <w:i w:val="0"/>
      <w:sz w:val="24"/>
    </w:rPr>
  </w:style>
  <w:style w:type="character" w:customStyle="1" w:styleId="WW8Num29z0">
    <w:name w:val="WW8Num29z0"/>
    <w:rPr>
      <w:rFonts w:ascii="Symbol" w:hAnsi="Symbol"/>
    </w:rPr>
  </w:style>
  <w:style w:type="character" w:customStyle="1" w:styleId="WW8Num30z0">
    <w:name w:val="WW8Num30z0"/>
    <w:rPr>
      <w:rFonts w:ascii="Arial Fett" w:hAnsi="Arial Fett"/>
      <w:b/>
      <w:i w:val="0"/>
      <w:color w:val="auto"/>
      <w:sz w:val="28"/>
      <w:szCs w:val="28"/>
    </w:rPr>
  </w:style>
  <w:style w:type="character" w:customStyle="1" w:styleId="WW8Num31z0">
    <w:name w:val="WW8Num31z0"/>
    <w:rPr>
      <w:rFonts w:ascii="Symbol" w:hAnsi="Symbol"/>
    </w:rPr>
  </w:style>
  <w:style w:type="character" w:customStyle="1" w:styleId="WW8Num32z0">
    <w:name w:val="WW8Num32z0"/>
    <w:rPr>
      <w:rFonts w:ascii="Symbol" w:hAnsi="Symbol"/>
    </w:rPr>
  </w:style>
  <w:style w:type="character" w:customStyle="1" w:styleId="WW8Num33z0">
    <w:name w:val="WW8Num33z0"/>
    <w:rPr>
      <w:sz w:val="16"/>
    </w:rPr>
  </w:style>
  <w:style w:type="character" w:customStyle="1" w:styleId="WW8Num34z0">
    <w:name w:val="WW8Num34z0"/>
    <w:rPr>
      <w:rFonts w:ascii="Symbol" w:hAnsi="Symbol"/>
      <w:color w:val="auto"/>
    </w:rPr>
  </w:style>
  <w:style w:type="character" w:customStyle="1" w:styleId="WW8Num35z0">
    <w:name w:val="WW8Num35z0"/>
    <w:rPr>
      <w:rFonts w:ascii="Symbol" w:hAnsi="Symbol"/>
    </w:rPr>
  </w:style>
  <w:style w:type="character" w:customStyle="1" w:styleId="WW8Num36z0">
    <w:name w:val="WW8Num36z0"/>
    <w:rPr>
      <w:rFonts w:ascii="Arial Fett" w:hAnsi="Arial Fett"/>
      <w:b/>
      <w:i w:val="0"/>
      <w:sz w:val="24"/>
    </w:rPr>
  </w:style>
  <w:style w:type="character" w:customStyle="1" w:styleId="WW8Num37z0">
    <w:name w:val="WW8Num37z0"/>
    <w:rPr>
      <w:rFonts w:ascii="Symbol" w:hAnsi="Symbol"/>
    </w:rPr>
  </w:style>
  <w:style w:type="character" w:customStyle="1" w:styleId="WW8Num38z0">
    <w:name w:val="WW8Num38z0"/>
    <w:rPr>
      <w:rFonts w:ascii="Arial" w:hAnsi="Arial"/>
      <w:b w:val="0"/>
      <w:i w:val="0"/>
      <w:sz w:val="24"/>
    </w:rPr>
  </w:style>
  <w:style w:type="character" w:customStyle="1" w:styleId="WW8Num39z0">
    <w:name w:val="WW8Num39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8z0">
    <w:name w:val="WW8Num48z0"/>
    <w:rPr>
      <w:rFonts w:ascii="Microsoft Sans Serif" w:hAnsi="Microsoft Sans Serif"/>
      <w:sz w:val="16"/>
    </w:rPr>
  </w:style>
  <w:style w:type="character" w:customStyle="1" w:styleId="WW8Num48z1">
    <w:name w:val="WW8Num48z1"/>
    <w:rPr>
      <w:rFonts w:ascii="Courier New" w:hAnsi="Courier New" w:cs="Courier New"/>
    </w:rPr>
  </w:style>
  <w:style w:type="character" w:customStyle="1" w:styleId="WW8Num48z5">
    <w:name w:val="WW8Num48z5"/>
    <w:rPr>
      <w:rFonts w:ascii="Wingdings" w:hAnsi="Wingdings"/>
    </w:rPr>
  </w:style>
  <w:style w:type="character" w:customStyle="1" w:styleId="WW8Num49z0">
    <w:name w:val="WW8Num49z0"/>
    <w:rPr>
      <w:rFonts w:ascii="Symbol" w:hAnsi="Symbol"/>
      <w:color w:val="auto"/>
    </w:rPr>
  </w:style>
  <w:style w:type="character" w:customStyle="1" w:styleId="WW8Num50z0">
    <w:name w:val="WW8Num50z0"/>
    <w:rPr>
      <w:rFonts w:ascii="Symbol" w:hAnsi="Symbol"/>
    </w:rPr>
  </w:style>
  <w:style w:type="character" w:customStyle="1" w:styleId="WW8Num51z0">
    <w:name w:val="WW8Num51z0"/>
    <w:rPr>
      <w:rFonts w:ascii="font295" w:hAnsi="font295"/>
      <w:sz w:val="22"/>
    </w:rPr>
  </w:style>
  <w:style w:type="character" w:customStyle="1" w:styleId="WW8Num51z2">
    <w:name w:val="WW8Num51z2"/>
    <w:rPr>
      <w:rFonts w:ascii="Wingdings" w:hAnsi="Wingdings"/>
    </w:rPr>
  </w:style>
  <w:style w:type="character" w:customStyle="1" w:styleId="WW8Num52z0">
    <w:name w:val="WW8Num52z0"/>
    <w:rPr>
      <w:rFonts w:ascii="Symbol" w:hAnsi="Symbol"/>
      <w:color w:val="auto"/>
    </w:rPr>
  </w:style>
  <w:style w:type="character" w:customStyle="1" w:styleId="WW8Num53z0">
    <w:name w:val="WW8Num53z0"/>
    <w:rPr>
      <w:rFonts w:ascii="Wingdings 2" w:hAnsi="Wingdings 2" w:cs="OpenSymbol"/>
    </w:rPr>
  </w:style>
  <w:style w:type="character" w:customStyle="1" w:styleId="WW8Num53z1">
    <w:name w:val="WW8Num53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2z0">
    <w:name w:val="WW8Num22z0"/>
    <w:rPr>
      <w:rFonts w:ascii="Wingdings" w:hAnsi="Wingdings"/>
      <w:b/>
      <w:i w:val="0"/>
      <w:color w:val="auto"/>
    </w:rPr>
  </w:style>
  <w:style w:type="character" w:customStyle="1" w:styleId="WW8Num22z1">
    <w:name w:val="WW8Num22z1"/>
    <w:rPr>
      <w:b w:val="0"/>
      <w:i w:val="0"/>
      <w:color w:val="auto"/>
    </w:rPr>
  </w:style>
  <w:style w:type="character" w:customStyle="1" w:styleId="WW8Num22z2">
    <w:name w:val="WW8Num22z2"/>
    <w:rPr>
      <w:rFonts w:ascii="Symbol" w:hAnsi="Symbol"/>
      <w:b/>
      <w:i w:val="0"/>
      <w:color w:val="auto"/>
    </w:rPr>
  </w:style>
  <w:style w:type="character" w:customStyle="1" w:styleId="WW8Num28z0">
    <w:name w:val="WW8Num28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Symbol" w:hAnsi="Symbol"/>
      <w:color w:val="auto"/>
    </w:rPr>
  </w:style>
  <w:style w:type="character" w:customStyle="1" w:styleId="WW8Num57z0">
    <w:name w:val="WW8Num57z0"/>
    <w:rPr>
      <w:rFonts w:ascii="Symbol" w:hAnsi="Symbol"/>
    </w:rPr>
  </w:style>
  <w:style w:type="character" w:customStyle="1" w:styleId="WW8Num57z1">
    <w:name w:val="WW8Num57z1"/>
    <w:rPr>
      <w:rFonts w:ascii="Courier New" w:hAnsi="Courier New" w:cs="Courier New"/>
    </w:rPr>
  </w:style>
  <w:style w:type="character" w:customStyle="1" w:styleId="WW8Num57z5">
    <w:name w:val="WW8Num57z5"/>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2">
    <w:name w:val="WW8Num59z2"/>
    <w:rPr>
      <w:rFonts w:ascii="Wingdings" w:hAnsi="Wingdings"/>
    </w:rPr>
  </w:style>
  <w:style w:type="character" w:customStyle="1" w:styleId="WW8Num59z3">
    <w:name w:val="WW8Num59z3"/>
    <w:rPr>
      <w:rFonts w:ascii="Courier New" w:hAnsi="Courier New" w:cs="Times New Roman"/>
    </w:rPr>
  </w:style>
  <w:style w:type="character" w:customStyle="1" w:styleId="WW8Num60z0">
    <w:name w:val="WW8Num60z0"/>
    <w:rPr>
      <w:rFonts w:ascii="Symbol" w:hAnsi="Symbol"/>
    </w:rPr>
  </w:style>
  <w:style w:type="character" w:customStyle="1" w:styleId="WW8Num60z2">
    <w:name w:val="WW8Num60z2"/>
    <w:rPr>
      <w:rFonts w:ascii="Wingdings" w:hAnsi="Wingdings"/>
    </w:rPr>
  </w:style>
  <w:style w:type="character" w:customStyle="1" w:styleId="WW8Num61z0">
    <w:name w:val="WW8Num61z0"/>
    <w:rPr>
      <w:rFonts w:ascii="Symbol" w:hAnsi="Symbol"/>
    </w:rPr>
  </w:style>
  <w:style w:type="character" w:customStyle="1" w:styleId="WW8Num8z0">
    <w:name w:val="WW8Num8z0"/>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1z4">
    <w:name w:val="WW8Num21z4"/>
    <w:rPr>
      <w:rFonts w:ascii="Courier New" w:hAnsi="Courier New" w:cs="Courier New"/>
    </w:rPr>
  </w:style>
  <w:style w:type="character" w:customStyle="1" w:styleId="WW8Num21z5">
    <w:name w:val="WW8Num21z5"/>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40z0">
    <w:name w:val="WW8Num40z0"/>
    <w:rPr>
      <w:rFonts w:ascii="Arial Fett" w:hAnsi="Arial Fett"/>
      <w:b/>
      <w:i w:val="0"/>
      <w:sz w:val="24"/>
    </w:rPr>
  </w:style>
  <w:style w:type="character" w:customStyle="1" w:styleId="WW8Num47z0">
    <w:name w:val="WW8Num47z0"/>
    <w:rPr>
      <w:rFonts w:ascii="Symbol" w:hAnsi="Symbol"/>
    </w:rPr>
  </w:style>
  <w:style w:type="character" w:customStyle="1" w:styleId="WW-Absatz-Standardschriftart1111">
    <w:name w:val="WW-Absatz-Standardschriftart1111"/>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2z3">
    <w:name w:val="WW8Num22z3"/>
    <w:rPr>
      <w:rFonts w:ascii="Symbol" w:hAnsi="Symbol"/>
    </w:rPr>
  </w:style>
  <w:style w:type="character" w:customStyle="1" w:styleId="WW8Num22z4">
    <w:name w:val="WW8Num22z4"/>
    <w:rPr>
      <w:rFonts w:ascii="Courier New" w:hAnsi="Courier New" w:cs="Courier New"/>
    </w:rPr>
  </w:style>
  <w:style w:type="character" w:customStyle="1" w:styleId="WW8Num22z5">
    <w:name w:val="WW8Num22z5"/>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3">
    <w:name w:val="WW8Num26z3"/>
    <w:rPr>
      <w:rFonts w:ascii="Symbol" w:hAnsi="Symbol"/>
    </w:rPr>
  </w:style>
  <w:style w:type="character" w:customStyle="1" w:styleId="WW8Num26z4">
    <w:name w:val="WW8Num26z4"/>
    <w:rPr>
      <w:rFonts w:ascii="Courier New" w:hAnsi="Courier New" w:cs="Courier New"/>
    </w:rPr>
  </w:style>
  <w:style w:type="character" w:customStyle="1" w:styleId="WW8Num26z5">
    <w:name w:val="WW8Num26z5"/>
    <w:rPr>
      <w:rFonts w:ascii="Wingdings" w:hAnsi="Wingdings"/>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4z3">
    <w:name w:val="WW8Num34z3"/>
    <w:rPr>
      <w:rFonts w:ascii="Symbol" w:hAnsi="Symbol"/>
    </w:rPr>
  </w:style>
  <w:style w:type="character" w:customStyle="1" w:styleId="WW8Num34z4">
    <w:name w:val="WW8Num34z4"/>
    <w:rPr>
      <w:rFonts w:ascii="Courier New" w:hAnsi="Courier New" w:cs="Courier New"/>
    </w:rPr>
  </w:style>
  <w:style w:type="character" w:customStyle="1" w:styleId="WW8Num34z5">
    <w:name w:val="WW8Num34z5"/>
    <w:rPr>
      <w:rFonts w:ascii="Wingdings" w:hAnsi="Wingdings"/>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DefaultParagraphFont">
    <w:name w:val="WW-Default Paragraph Font"/>
  </w:style>
  <w:style w:type="character" w:customStyle="1" w:styleId="BodyTextChar">
    <w:name w:val="Body Text Char"/>
    <w:rPr>
      <w:rFonts w:ascii="Arial" w:hAnsi="Arial"/>
      <w:sz w:val="24"/>
      <w:lang w:val="en-US" w:eastAsia="ar-SA" w:bidi="ar-SA"/>
    </w:rPr>
  </w:style>
  <w:style w:type="character" w:styleId="Emphasis">
    <w:name w:val="Emphasis"/>
    <w:qFormat/>
    <w:rPr>
      <w:i/>
    </w:rPr>
  </w:style>
  <w:style w:type="character" w:customStyle="1" w:styleId="EndnoteCharacters">
    <w:name w:val="Endnote Characters"/>
    <w:rPr>
      <w:vertAlign w:val="superscript"/>
    </w:rPr>
  </w:style>
  <w:style w:type="character" w:customStyle="1" w:styleId="GefahrFolgenZchn">
    <w:name w:val="Gefahr_Folgen Zchn"/>
    <w:rPr>
      <w:rFonts w:ascii="Arial" w:hAnsi="Arial"/>
      <w:b/>
      <w:sz w:val="24"/>
      <w:lang w:val="en-US" w:eastAsia="ar-SA" w:bidi="ar-SA"/>
    </w:rPr>
  </w:style>
  <w:style w:type="character" w:styleId="Hyperlink">
    <w:name w:val="Hyperlink"/>
    <w:rPr>
      <w:color w:val="0000FF"/>
      <w:u w:val="single"/>
    </w:rPr>
  </w:style>
  <w:style w:type="character" w:customStyle="1" w:styleId="Kapitlchen">
    <w:name w:val="Kapitälchen"/>
    <w:rPr>
      <w:smallCaps/>
    </w:rPr>
  </w:style>
  <w:style w:type="character" w:styleId="CommentReference">
    <w:name w:val="annotation reference"/>
    <w:rPr>
      <w:sz w:val="16"/>
    </w:rPr>
  </w:style>
  <w:style w:type="character" w:customStyle="1" w:styleId="kursiv">
    <w:name w:val="kursiv"/>
    <w:rPr>
      <w:i/>
    </w:rPr>
  </w:style>
  <w:style w:type="character" w:customStyle="1" w:styleId="Rahmen">
    <w:name w:val="Rahmen"/>
    <w:basedOn w:val="WW-DefaultParagraphFont"/>
  </w:style>
  <w:style w:type="character" w:styleId="PageNumber">
    <w:name w:val="page number"/>
    <w:basedOn w:val="WW-DefaultParagraphFont"/>
  </w:style>
  <w:style w:type="character" w:customStyle="1" w:styleId="GefahrManahmenZchn">
    <w:name w:val="Gefahr_Maßnahmen Zchn"/>
    <w:rPr>
      <w:rFonts w:ascii="Arial" w:hAnsi="Arial"/>
      <w:b/>
      <w:sz w:val="24"/>
      <w:lang w:val="en-US" w:eastAsia="ar-SA" w:bidi="ar-SA"/>
    </w:rPr>
  </w:style>
  <w:style w:type="character" w:customStyle="1" w:styleId="unterstrichen">
    <w:name w:val="unterstrichen"/>
    <w:rPr>
      <w:u w:val="single"/>
    </w:rPr>
  </w:style>
  <w:style w:type="character" w:styleId="LineNumber">
    <w:name w:val="line number"/>
    <w:basedOn w:val="WW-DefaultParagraphFont"/>
  </w:style>
  <w:style w:type="character" w:customStyle="1" w:styleId="Heading2Char">
    <w:name w:val="Heading 2 Char"/>
    <w:rPr>
      <w:rFonts w:ascii="Arial Fett" w:hAnsi="Arial Fett"/>
      <w:b/>
      <w:sz w:val="36"/>
      <w:szCs w:val="48"/>
      <w:lang w:val="en-US" w:eastAsia="ar-SA" w:bidi="ar-SA"/>
    </w:rPr>
  </w:style>
  <w:style w:type="character" w:customStyle="1" w:styleId="GefahrManahmen2ZchnZchn">
    <w:name w:val="Gefahr_Maßnahmen2 Zchn Zchn"/>
    <w:rPr>
      <w:rFonts w:ascii="Arial" w:hAnsi="Arial"/>
      <w:b/>
      <w:sz w:val="24"/>
      <w:lang w:val="en-US" w:eastAsia="ar-SA" w:bidi="ar-SA"/>
    </w:rPr>
  </w:style>
  <w:style w:type="character" w:styleId="Strong">
    <w:name w:val="Strong"/>
    <w:qFormat/>
    <w:rPr>
      <w:b/>
      <w:bCs/>
    </w:rPr>
  </w:style>
  <w:style w:type="character" w:customStyle="1" w:styleId="Handwriting">
    <w:name w:val="Handwriting"/>
    <w:rPr>
      <w:rFonts w:ascii="Lucida Handwriting" w:eastAsia="Arial Unicode MS" w:hAnsi="Lucida Handwriting"/>
    </w:rPr>
  </w:style>
  <w:style w:type="character" w:customStyle="1" w:styleId="UInames">
    <w:name w:val="UI_names"/>
    <w:rPr>
      <w:b/>
    </w:rPr>
  </w:style>
  <w:style w:type="character" w:customStyle="1" w:styleId="illustration">
    <w:name w:val="illustration"/>
    <w:basedOn w:val="WW-DefaultParagraphFont"/>
  </w:style>
  <w:style w:type="character" w:customStyle="1" w:styleId="NumberingSymbols">
    <w:name w:val="Numbering Symbols"/>
  </w:style>
  <w:style w:type="character" w:customStyle="1" w:styleId="shorttext">
    <w:name w:val="short_text"/>
    <w:basedOn w:val="DefaultParagraphFont"/>
  </w:style>
  <w:style w:type="character" w:customStyle="1" w:styleId="hps">
    <w:name w:val="hps"/>
    <w:basedOn w:val="DefaultParagraphFont"/>
  </w:style>
  <w:style w:type="character" w:customStyle="1" w:styleId="st">
    <w:name w:val="st"/>
    <w:basedOn w:val="DefaultParagraphFont"/>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eastAsia="SimSun" w:cs="Tahoma"/>
      <w:sz w:val="28"/>
      <w:szCs w:val="28"/>
    </w:rPr>
  </w:style>
  <w:style w:type="paragraph" w:styleId="BodyText">
    <w:name w:val="Body Text"/>
    <w:basedOn w:val="Normal"/>
    <w:pPr>
      <w:ind w:left="1985"/>
    </w:pPr>
  </w:style>
  <w:style w:type="paragraph" w:styleId="List">
    <w:name w:val="List"/>
    <w:basedOn w:val="Normal"/>
    <w:pPr>
      <w:ind w:left="283" w:hanging="283"/>
    </w:pPr>
  </w:style>
  <w:style w:type="paragraph" w:styleId="Caption">
    <w:name w:val="caption"/>
    <w:basedOn w:val="Normal"/>
    <w:next w:val="Normal"/>
    <w:qFormat/>
    <w:pPr>
      <w:spacing w:before="180" w:line="240" w:lineRule="exact"/>
    </w:pPr>
  </w:style>
  <w:style w:type="paragraph" w:customStyle="1" w:styleId="Index">
    <w:name w:val="Index"/>
    <w:basedOn w:val="Normal"/>
    <w:pPr>
      <w:suppressLineNumbers/>
    </w:pPr>
    <w:rPr>
      <w:rFonts w:cs="Tahoma"/>
    </w:rPr>
  </w:style>
  <w:style w:type="paragraph" w:customStyle="1" w:styleId="2Splt-links">
    <w:name w:val="2Splt-links"/>
    <w:basedOn w:val="Normal"/>
    <w:pPr>
      <w:tabs>
        <w:tab w:val="left" w:pos="1985"/>
        <w:tab w:val="left" w:pos="7880"/>
        <w:tab w:val="left" w:pos="8220"/>
      </w:tabs>
      <w:ind w:right="142"/>
      <w:jc w:val="right"/>
    </w:pPr>
    <w:rPr>
      <w:rFonts w:ascii="Arial Narrow" w:hAnsi="Arial Narrow"/>
    </w:rPr>
  </w:style>
  <w:style w:type="paragraph" w:styleId="TableofFigures">
    <w:name w:val="table of figures"/>
    <w:basedOn w:val="Normal"/>
    <w:next w:val="Normal"/>
    <w:pPr>
      <w:ind w:left="2467" w:hanging="482"/>
    </w:pPr>
  </w:style>
  <w:style w:type="paragraph" w:customStyle="1" w:styleId="AbbVerz">
    <w:name w:val="Abb_Verz"/>
    <w:basedOn w:val="TableofFigures"/>
    <w:pPr>
      <w:tabs>
        <w:tab w:val="right" w:leader="dot" w:pos="9458"/>
      </w:tabs>
    </w:pPr>
  </w:style>
  <w:style w:type="paragraph" w:customStyle="1" w:styleId="Adresse">
    <w:name w:val="Adresse"/>
    <w:basedOn w:val="Normal"/>
    <w:pPr>
      <w:spacing w:before="0"/>
      <w:ind w:left="1985"/>
    </w:pPr>
  </w:style>
  <w:style w:type="paragraph" w:customStyle="1" w:styleId="Anmerkungskm">
    <w:name w:val="Anmerkung_skm"/>
    <w:basedOn w:val="Normal"/>
    <w:rPr>
      <w:i/>
      <w:color w:val="FF0000"/>
      <w:sz w:val="22"/>
    </w:rPr>
  </w:style>
  <w:style w:type="paragraph" w:customStyle="1" w:styleId="Nummer">
    <w:name w:val="Nummer"/>
    <w:basedOn w:val="Normal"/>
    <w:pPr>
      <w:numPr>
        <w:numId w:val="40"/>
      </w:numPr>
    </w:pPr>
  </w:style>
  <w:style w:type="paragraph" w:customStyle="1" w:styleId="AchtungPiktogramm">
    <w:name w:val="Achtung_Piktogramm"/>
    <w:basedOn w:val="Normal"/>
    <w:pPr>
      <w:keepNext/>
      <w:ind w:left="709"/>
      <w:jc w:val="center"/>
    </w:pPr>
    <w:rPr>
      <w:lang w:val="de-DE"/>
    </w:rPr>
  </w:style>
  <w:style w:type="paragraph" w:customStyle="1" w:styleId="AchtungSignalwort">
    <w:name w:val="Achtung_Signalwort"/>
    <w:basedOn w:val="Normal"/>
    <w:pPr>
      <w:spacing w:before="0"/>
      <w:ind w:left="709"/>
      <w:jc w:val="center"/>
    </w:pPr>
    <w:rPr>
      <w:b/>
    </w:rPr>
  </w:style>
  <w:style w:type="paragraph" w:customStyle="1" w:styleId="Note">
    <w:name w:val="Note"/>
    <w:basedOn w:val="Normal"/>
    <w:pPr>
      <w:shd w:val="clear" w:color="auto" w:fill="E0E0E0"/>
      <w:tabs>
        <w:tab w:val="left" w:pos="1985"/>
      </w:tabs>
    </w:pPr>
  </w:style>
  <w:style w:type="paragraph" w:customStyle="1" w:styleId="AchtungText">
    <w:name w:val="Achtung_Text"/>
    <w:basedOn w:val="Note"/>
    <w:pPr>
      <w:keepNext/>
    </w:pPr>
  </w:style>
  <w:style w:type="paragraph" w:customStyle="1" w:styleId="Warning">
    <w:name w:val="Warning"/>
    <w:basedOn w:val="Normal"/>
    <w:pPr>
      <w:shd w:val="clear" w:color="auto" w:fill="E0E0E0"/>
      <w:tabs>
        <w:tab w:val="left" w:pos="5529"/>
      </w:tabs>
      <w:spacing w:after="120"/>
    </w:pPr>
    <w:rPr>
      <w:b/>
    </w:rPr>
  </w:style>
  <w:style w:type="paragraph" w:customStyle="1" w:styleId="GefahrArtQuelle">
    <w:name w:val="Gefahr_Art_Quelle"/>
    <w:basedOn w:val="Warning"/>
    <w:next w:val="GefahrFolgen"/>
    <w:pPr>
      <w:keepNext/>
      <w:spacing w:after="0"/>
    </w:pPr>
  </w:style>
  <w:style w:type="paragraph" w:customStyle="1" w:styleId="Chapter">
    <w:name w:val="Chapter#"/>
    <w:basedOn w:val="Normal"/>
    <w:next w:val="BodyText"/>
    <w:pPr>
      <w:numPr>
        <w:numId w:val="17"/>
      </w:numPr>
      <w:spacing w:before="360"/>
    </w:pPr>
    <w:rPr>
      <w:rFonts w:ascii="Arial Fett" w:hAnsi="Arial Fett"/>
      <w:b/>
    </w:rPr>
  </w:style>
  <w:style w:type="paragraph" w:customStyle="1" w:styleId="FileName">
    <w:name w:val="FileName"/>
    <w:basedOn w:val="Normal"/>
    <w:pPr>
      <w:ind w:left="1985"/>
    </w:pPr>
    <w:rPr>
      <w:sz w:val="8"/>
    </w:rPr>
  </w:style>
  <w:style w:type="paragraph" w:customStyle="1" w:styleId="Definition">
    <w:name w:val="Definition"/>
    <w:basedOn w:val="Normal"/>
    <w:pPr>
      <w:ind w:left="1985"/>
    </w:pPr>
  </w:style>
  <w:style w:type="paragraph" w:customStyle="1" w:styleId="DocDate">
    <w:name w:val="DocDate"/>
    <w:basedOn w:val="Normal"/>
    <w:pPr>
      <w:tabs>
        <w:tab w:val="left" w:pos="4678"/>
      </w:tabs>
      <w:ind w:left="1985"/>
    </w:pPr>
    <w:rPr>
      <w:b/>
      <w:sz w:val="28"/>
    </w:rPr>
  </w:style>
  <w:style w:type="paragraph" w:customStyle="1" w:styleId="Version">
    <w:name w:val="Version"/>
    <w:basedOn w:val="Normal"/>
    <w:pPr>
      <w:spacing w:before="840"/>
      <w:ind w:left="1985"/>
    </w:pPr>
    <w:rPr>
      <w:b/>
      <w:sz w:val="28"/>
    </w:rPr>
  </w:style>
  <w:style w:type="paragraph" w:customStyle="1" w:styleId="DocVersion">
    <w:name w:val="DocVersion"/>
    <w:basedOn w:val="Version"/>
    <w:pPr>
      <w:tabs>
        <w:tab w:val="left" w:pos="4678"/>
      </w:tabs>
      <w:spacing w:before="120"/>
    </w:pPr>
  </w:style>
  <w:style w:type="paragraph" w:customStyle="1" w:styleId="DokuTyp">
    <w:name w:val="DokuTyp"/>
    <w:basedOn w:val="Normal"/>
    <w:pPr>
      <w:pBdr>
        <w:bottom w:val="single" w:sz="32" w:space="1" w:color="C0C0C0"/>
      </w:pBdr>
      <w:spacing w:before="480"/>
      <w:ind w:left="1985"/>
    </w:pPr>
    <w:rPr>
      <w:b/>
      <w:sz w:val="48"/>
    </w:rPr>
  </w:style>
  <w:style w:type="paragraph" w:styleId="EndnoteText">
    <w:name w:val="endnote text"/>
    <w:pPr>
      <w:suppressAutoHyphens/>
    </w:pPr>
    <w:rPr>
      <w:rFonts w:eastAsia="Arial"/>
      <w:lang w:val="de-DE" w:eastAsia="ar-SA"/>
    </w:rPr>
  </w:style>
  <w:style w:type="paragraph" w:customStyle="1" w:styleId="EndOfDocument">
    <w:name w:val="EndOfDocument"/>
    <w:basedOn w:val="Heading2"/>
    <w:pPr>
      <w:numPr>
        <w:ilvl w:val="0"/>
        <w:numId w:val="24"/>
      </w:numPr>
    </w:pPr>
    <w:rPr>
      <w:sz w:val="28"/>
      <w:szCs w:val="28"/>
    </w:rPr>
  </w:style>
  <w:style w:type="paragraph" w:customStyle="1" w:styleId="Feld">
    <w:name w:val="Feld"/>
    <w:basedOn w:val="Normal"/>
    <w:pPr>
      <w:spacing w:before="0"/>
    </w:pPr>
    <w:rPr>
      <w:b/>
      <w:sz w:val="16"/>
      <w:szCs w:val="16"/>
    </w:rPr>
  </w:style>
  <w:style w:type="paragraph" w:customStyle="1" w:styleId="GefahrFolgen">
    <w:name w:val="Gefahr_Folgen"/>
    <w:basedOn w:val="Warning"/>
    <w:next w:val="GefahrManahmen"/>
    <w:pPr>
      <w:keepNext/>
      <w:spacing w:after="0"/>
    </w:pPr>
  </w:style>
  <w:style w:type="paragraph" w:customStyle="1" w:styleId="FiguresMargin">
    <w:name w:val="Figures Margin"/>
    <w:basedOn w:val="Normal"/>
    <w:pPr>
      <w:spacing w:before="0"/>
      <w:ind w:left="851"/>
      <w:jc w:val="right"/>
    </w:pPr>
    <w:rPr>
      <w:rFonts w:ascii="Arial Fett" w:hAnsi="Arial Fett"/>
      <w:b/>
      <w:color w:val="000080"/>
      <w:sz w:val="72"/>
    </w:rPr>
  </w:style>
  <w:style w:type="paragraph" w:customStyle="1" w:styleId="FigMarg2">
    <w:name w:val="FigMarg2"/>
    <w:basedOn w:val="FiguresMargin"/>
    <w:rPr>
      <w:b w:val="0"/>
      <w:sz w:val="24"/>
    </w:rPr>
  </w:style>
  <w:style w:type="paragraph" w:customStyle="1" w:styleId="Figures">
    <w:name w:val="Figures"/>
    <w:basedOn w:val="Normal"/>
    <w:next w:val="Normal"/>
    <w:pPr>
      <w:tabs>
        <w:tab w:val="left" w:pos="3600"/>
        <w:tab w:val="left" w:pos="3960"/>
      </w:tabs>
    </w:pPr>
  </w:style>
  <w:style w:type="paragraph" w:customStyle="1" w:styleId="FiguresTable">
    <w:name w:val="Figures Table"/>
    <w:basedOn w:val="Normal"/>
    <w:pPr>
      <w:tabs>
        <w:tab w:val="left" w:pos="720"/>
        <w:tab w:val="left" w:pos="1080"/>
      </w:tabs>
      <w:spacing w:before="200" w:after="60"/>
    </w:pPr>
  </w:style>
  <w:style w:type="paragraph" w:customStyle="1" w:styleId="FiguresTable2">
    <w:name w:val="Figures Table2"/>
    <w:basedOn w:val="Normal"/>
    <w:pPr>
      <w:ind w:left="425"/>
    </w:pPr>
  </w:style>
  <w:style w:type="paragraph" w:customStyle="1" w:styleId="Figures3">
    <w:name w:val="Figures3"/>
    <w:basedOn w:val="Figures"/>
    <w:pPr>
      <w:ind w:left="851"/>
    </w:pPr>
  </w:style>
  <w:style w:type="paragraph" w:customStyle="1" w:styleId="Formel">
    <w:name w:val="Formel"/>
    <w:basedOn w:val="Normal"/>
    <w:pPr>
      <w:tabs>
        <w:tab w:val="left" w:pos="4395"/>
        <w:tab w:val="left" w:pos="4820"/>
      </w:tabs>
      <w:ind w:left="3260"/>
    </w:pPr>
  </w:style>
  <w:style w:type="paragraph" w:styleId="NoteHeading">
    <w:name w:val="Note Heading"/>
    <w:basedOn w:val="Normal"/>
    <w:next w:val="Normal"/>
  </w:style>
  <w:style w:type="paragraph" w:styleId="FootnoteText">
    <w:name w:val="footnote text"/>
    <w:basedOn w:val="Normal"/>
    <w:pPr>
      <w:spacing w:after="120"/>
      <w:ind w:left="2268"/>
    </w:pPr>
    <w:rPr>
      <w:sz w:val="18"/>
    </w:rPr>
  </w:style>
  <w:style w:type="paragraph" w:styleId="Footer">
    <w:name w:val="footer"/>
    <w:basedOn w:val="Normal"/>
    <w:pPr>
      <w:tabs>
        <w:tab w:val="center" w:pos="4536"/>
        <w:tab w:val="right" w:pos="9072"/>
      </w:tabs>
    </w:pPr>
  </w:style>
  <w:style w:type="paragraph" w:customStyle="1" w:styleId="Fusszeile1">
    <w:name w:val="Fusszeile1"/>
    <w:basedOn w:val="Normal"/>
    <w:pPr>
      <w:tabs>
        <w:tab w:val="right" w:pos="9469"/>
      </w:tabs>
      <w:spacing w:before="0"/>
    </w:pPr>
    <w:rPr>
      <w:b/>
    </w:rPr>
  </w:style>
  <w:style w:type="paragraph" w:customStyle="1" w:styleId="GefahrManahmen">
    <w:name w:val="Gefahr_Maßnahmen"/>
    <w:basedOn w:val="GefahrFolgen"/>
    <w:next w:val="GefahrManahmen2"/>
    <w:pPr>
      <w:numPr>
        <w:numId w:val="10"/>
      </w:numPr>
    </w:pPr>
  </w:style>
  <w:style w:type="paragraph" w:customStyle="1" w:styleId="HeadingBase">
    <w:name w:val="Heading Base"/>
    <w:basedOn w:val="Normal"/>
    <w:pPr>
      <w:overflowPunct w:val="0"/>
      <w:autoSpaceDE w:val="0"/>
      <w:textAlignment w:val="baseline"/>
    </w:pPr>
    <w:rPr>
      <w:rFonts w:ascii="Arial Rounded MT Bold" w:hAnsi="Arial Rounded MT Bold"/>
    </w:rPr>
  </w:style>
  <w:style w:type="paragraph" w:styleId="Index1">
    <w:name w:val="index 1"/>
    <w:basedOn w:val="Normal"/>
    <w:next w:val="Normal"/>
    <w:pPr>
      <w:tabs>
        <w:tab w:val="right" w:pos="9468"/>
      </w:tabs>
      <w:ind w:left="221" w:hanging="221"/>
    </w:pPr>
    <w:rPr>
      <w:sz w:val="18"/>
    </w:rPr>
  </w:style>
  <w:style w:type="paragraph" w:styleId="Index2">
    <w:name w:val="index 2"/>
    <w:basedOn w:val="Normal"/>
    <w:next w:val="Normal"/>
    <w:pPr>
      <w:ind w:left="432" w:hanging="288"/>
    </w:pPr>
    <w:rPr>
      <w:sz w:val="18"/>
    </w:rPr>
  </w:style>
  <w:style w:type="paragraph" w:styleId="Index3">
    <w:name w:val="index 3"/>
    <w:basedOn w:val="Normal"/>
    <w:next w:val="Normal"/>
    <w:pPr>
      <w:ind w:left="432" w:hanging="144"/>
    </w:pPr>
  </w:style>
  <w:style w:type="paragraph" w:styleId="Index4">
    <w:name w:val="index 4"/>
    <w:basedOn w:val="Normal"/>
    <w:next w:val="Normal"/>
    <w:pPr>
      <w:tabs>
        <w:tab w:val="right" w:pos="4374"/>
      </w:tabs>
      <w:ind w:left="960" w:hanging="240"/>
    </w:pPr>
    <w:rPr>
      <w:sz w:val="18"/>
    </w:rPr>
  </w:style>
  <w:style w:type="paragraph" w:styleId="Index5">
    <w:name w:val="index 5"/>
    <w:basedOn w:val="Normal"/>
    <w:next w:val="Normal"/>
    <w:pPr>
      <w:tabs>
        <w:tab w:val="right" w:pos="4374"/>
      </w:tabs>
      <w:ind w:left="1200" w:hanging="240"/>
    </w:pPr>
    <w:rPr>
      <w:sz w:val="18"/>
    </w:rPr>
  </w:style>
  <w:style w:type="paragraph" w:styleId="Index6">
    <w:name w:val="index 6"/>
    <w:basedOn w:val="Normal"/>
    <w:next w:val="Normal"/>
    <w:pPr>
      <w:tabs>
        <w:tab w:val="right" w:pos="4374"/>
      </w:tabs>
      <w:ind w:left="1440" w:hanging="240"/>
    </w:pPr>
    <w:rPr>
      <w:sz w:val="18"/>
    </w:rPr>
  </w:style>
  <w:style w:type="paragraph" w:styleId="Index7">
    <w:name w:val="index 7"/>
    <w:basedOn w:val="Normal"/>
    <w:next w:val="Normal"/>
    <w:pPr>
      <w:tabs>
        <w:tab w:val="right" w:pos="4374"/>
      </w:tabs>
      <w:ind w:left="1680" w:hanging="240"/>
    </w:pPr>
    <w:rPr>
      <w:sz w:val="18"/>
    </w:rPr>
  </w:style>
  <w:style w:type="paragraph" w:styleId="Index8">
    <w:name w:val="index 8"/>
    <w:basedOn w:val="Normal"/>
    <w:next w:val="Normal"/>
    <w:pPr>
      <w:tabs>
        <w:tab w:val="right" w:pos="4374"/>
      </w:tabs>
      <w:ind w:left="1920" w:hanging="240"/>
    </w:pPr>
    <w:rPr>
      <w:sz w:val="18"/>
    </w:rPr>
  </w:style>
  <w:style w:type="paragraph" w:styleId="Index9">
    <w:name w:val="index 9"/>
    <w:basedOn w:val="Normal"/>
    <w:next w:val="Normal"/>
    <w:pPr>
      <w:tabs>
        <w:tab w:val="right" w:pos="4374"/>
      </w:tabs>
      <w:ind w:left="2160" w:hanging="240"/>
    </w:pPr>
    <w:rPr>
      <w:sz w:val="18"/>
    </w:rPr>
  </w:style>
  <w:style w:type="paragraph" w:styleId="IndexHeading">
    <w:name w:val="index heading"/>
    <w:basedOn w:val="Normal"/>
    <w:next w:val="Index1"/>
    <w:pPr>
      <w:keepNext/>
      <w:spacing w:before="302" w:after="122"/>
    </w:pPr>
    <w:rPr>
      <w:rFonts w:ascii="Arial Rounded MT Bold" w:hAnsi="Arial Rounded MT Bold"/>
      <w:sz w:val="22"/>
    </w:rPr>
  </w:style>
  <w:style w:type="paragraph" w:customStyle="1" w:styleId="TableOfContent">
    <w:name w:val="TableOfContent"/>
    <w:basedOn w:val="Heading1"/>
    <w:pPr>
      <w:numPr>
        <w:numId w:val="0"/>
      </w:numPr>
    </w:pPr>
  </w:style>
  <w:style w:type="paragraph" w:customStyle="1" w:styleId="InhaltTitel">
    <w:name w:val="Inhalt Titel"/>
    <w:basedOn w:val="Heading1"/>
    <w:pPr>
      <w:numPr>
        <w:numId w:val="0"/>
      </w:numPr>
    </w:pPr>
  </w:style>
  <w:style w:type="paragraph" w:customStyle="1" w:styleId="Kapitel">
    <w:name w:val="Kapitel#"/>
    <w:basedOn w:val="Normal"/>
    <w:next w:val="BodyText"/>
    <w:pPr>
      <w:numPr>
        <w:numId w:val="32"/>
      </w:numPr>
      <w:tabs>
        <w:tab w:val="left" w:pos="360"/>
      </w:tabs>
      <w:spacing w:before="240"/>
    </w:pPr>
  </w:style>
  <w:style w:type="paragraph" w:styleId="Header">
    <w:name w:val="header"/>
    <w:basedOn w:val="Normal"/>
    <w:pPr>
      <w:tabs>
        <w:tab w:val="center" w:pos="4536"/>
        <w:tab w:val="right" w:pos="9072"/>
      </w:tabs>
    </w:pPr>
  </w:style>
  <w:style w:type="paragraph" w:customStyle="1" w:styleId="Kopfzeile1">
    <w:name w:val="Kopfzeile 1"/>
    <w:basedOn w:val="Normal"/>
    <w:pPr>
      <w:pBdr>
        <w:bottom w:val="single" w:sz="32" w:space="1" w:color="C0C0C0"/>
      </w:pBdr>
      <w:tabs>
        <w:tab w:val="right" w:pos="9469"/>
      </w:tabs>
      <w:spacing w:before="0"/>
    </w:pPr>
    <w:rPr>
      <w:b/>
    </w:rPr>
  </w:style>
  <w:style w:type="paragraph" w:customStyle="1" w:styleId="Kopfzeile2grau">
    <w:name w:val="Kopfzeile2_grau"/>
    <w:basedOn w:val="Normal"/>
    <w:pPr>
      <w:shd w:val="clear" w:color="auto" w:fill="CCCCCC"/>
      <w:spacing w:before="0"/>
    </w:pPr>
    <w:rPr>
      <w:sz w:val="16"/>
    </w:rPr>
  </w:style>
  <w:style w:type="paragraph" w:customStyle="1" w:styleId="ListeTable">
    <w:name w:val="Liste Table"/>
    <w:basedOn w:val="List"/>
    <w:pPr>
      <w:numPr>
        <w:numId w:val="46"/>
      </w:numPr>
      <w:overflowPunct w:val="0"/>
      <w:autoSpaceDE w:val="0"/>
      <w:spacing w:after="120"/>
      <w:ind w:left="425" w:hanging="425"/>
      <w:textAlignment w:val="baseline"/>
    </w:pPr>
  </w:style>
  <w:style w:type="paragraph" w:customStyle="1" w:styleId="ListeTableEng">
    <w:name w:val="Liste Table Eng"/>
    <w:basedOn w:val="Normal"/>
    <w:pPr>
      <w:numPr>
        <w:numId w:val="18"/>
      </w:numPr>
      <w:tabs>
        <w:tab w:val="left" w:pos="2410"/>
      </w:tabs>
      <w:ind w:left="2410" w:firstLine="0"/>
    </w:pPr>
  </w:style>
  <w:style w:type="paragraph" w:customStyle="1" w:styleId="ListeEng">
    <w:name w:val="ListeEng"/>
    <w:basedOn w:val="Normal"/>
    <w:pPr>
      <w:numPr>
        <w:numId w:val="25"/>
      </w:numPr>
      <w:tabs>
        <w:tab w:val="left" w:pos="2410"/>
      </w:tabs>
      <w:ind w:left="2410" w:hanging="425"/>
    </w:pPr>
  </w:style>
  <w:style w:type="paragraph" w:styleId="ListNumber">
    <w:name w:val="List Number"/>
    <w:basedOn w:val="Normal"/>
    <w:pPr>
      <w:numPr>
        <w:numId w:val="7"/>
      </w:numPr>
    </w:pPr>
  </w:style>
  <w:style w:type="paragraph" w:styleId="ListNumber2">
    <w:name w:val="List Number 2"/>
    <w:basedOn w:val="Normal"/>
    <w:pPr>
      <w:numPr>
        <w:numId w:val="6"/>
      </w:numPr>
    </w:pPr>
  </w:style>
  <w:style w:type="paragraph" w:styleId="ListNumber3">
    <w:name w:val="List Number 3"/>
    <w:basedOn w:val="Normal"/>
    <w:pPr>
      <w:numPr>
        <w:numId w:val="5"/>
      </w:numPr>
    </w:pPr>
  </w:style>
  <w:style w:type="paragraph" w:styleId="ListNumber4">
    <w:name w:val="List Number 4"/>
    <w:basedOn w:val="Normal"/>
    <w:pPr>
      <w:numPr>
        <w:numId w:val="4"/>
      </w:numPr>
    </w:pPr>
  </w:style>
  <w:style w:type="paragraph" w:styleId="ListNumber5">
    <w:name w:val="List Number 5"/>
    <w:basedOn w:val="Normal"/>
    <w:pPr>
      <w:numPr>
        <w:numId w:val="3"/>
      </w:numPr>
    </w:pPr>
  </w:style>
  <w:style w:type="paragraph" w:customStyle="1" w:styleId="Liste-numTable">
    <w:name w:val="Liste-numTable"/>
    <w:basedOn w:val="Normal"/>
    <w:pPr>
      <w:numPr>
        <w:numId w:val="30"/>
      </w:numPr>
    </w:pPr>
  </w:style>
  <w:style w:type="paragraph" w:customStyle="1" w:styleId="ListOfFigures">
    <w:name w:val="ListOfFigures"/>
    <w:basedOn w:val="Normal"/>
  </w:style>
  <w:style w:type="paragraph" w:customStyle="1" w:styleId="Logo">
    <w:name w:val="Logo"/>
    <w:basedOn w:val="Normal"/>
    <w:pPr>
      <w:ind w:right="-397"/>
      <w:jc w:val="right"/>
    </w:pPr>
  </w:style>
  <w:style w:type="paragraph" w:customStyle="1" w:styleId="Manual">
    <w:name w:val="Manual"/>
    <w:basedOn w:val="Normal"/>
    <w:pPr>
      <w:spacing w:before="480"/>
    </w:pPr>
    <w:rPr>
      <w:sz w:val="48"/>
    </w:rPr>
  </w:style>
  <w:style w:type="paragraph" w:customStyle="1" w:styleId="MarginNote">
    <w:name w:val="Margin Note"/>
    <w:basedOn w:val="Normal"/>
    <w:pPr>
      <w:spacing w:before="122"/>
      <w:ind w:right="432"/>
    </w:pPr>
    <w:rPr>
      <w:rFonts w:ascii="Arial Narrow" w:hAnsi="Arial Narrow"/>
      <w:i/>
    </w:rPr>
  </w:style>
  <w:style w:type="paragraph" w:customStyle="1" w:styleId="NumberedList">
    <w:name w:val="NumberedList"/>
    <w:basedOn w:val="Normal"/>
  </w:style>
  <w:style w:type="paragraph" w:customStyle="1" w:styleId="NumberedListTable">
    <w:name w:val="NumberedListTable"/>
    <w:basedOn w:val="Normal"/>
    <w:pPr>
      <w:numPr>
        <w:numId w:val="19"/>
      </w:numPr>
    </w:pPr>
  </w:style>
  <w:style w:type="paragraph" w:customStyle="1" w:styleId="TableText">
    <w:name w:val="TableText"/>
    <w:basedOn w:val="Normal"/>
    <w:pPr>
      <w:spacing w:before="60"/>
    </w:pPr>
    <w:rPr>
      <w:sz w:val="18"/>
    </w:rPr>
  </w:style>
  <w:style w:type="paragraph" w:customStyle="1" w:styleId="NummerTableText">
    <w:name w:val="NummerTableText"/>
    <w:basedOn w:val="TableText"/>
    <w:pPr>
      <w:numPr>
        <w:numId w:val="28"/>
      </w:numPr>
    </w:pPr>
  </w:style>
  <w:style w:type="paragraph" w:customStyle="1" w:styleId="Page2">
    <w:name w:val="Page2"/>
    <w:basedOn w:val="Normal"/>
    <w:pPr>
      <w:spacing w:after="120"/>
      <w:ind w:left="2268"/>
    </w:pPr>
    <w:rPr>
      <w:sz w:val="22"/>
    </w:rPr>
  </w:style>
  <w:style w:type="paragraph" w:customStyle="1" w:styleId="Pfeil">
    <w:name w:val="Pfeil"/>
    <w:basedOn w:val="Normal"/>
    <w:pPr>
      <w:numPr>
        <w:numId w:val="15"/>
      </w:numPr>
    </w:pPr>
  </w:style>
  <w:style w:type="paragraph" w:customStyle="1" w:styleId="ProgramVersion">
    <w:name w:val="ProgramVersion"/>
    <w:basedOn w:val="DocVersion"/>
  </w:style>
  <w:style w:type="paragraph" w:customStyle="1" w:styleId="Projekt">
    <w:name w:val="Projekt"/>
    <w:basedOn w:val="Version"/>
  </w:style>
  <w:style w:type="paragraph" w:customStyle="1" w:styleId="Punkt-1">
    <w:name w:val="Punkt-1"/>
    <w:basedOn w:val="Normal"/>
    <w:pPr>
      <w:numPr>
        <w:numId w:val="39"/>
      </w:numPr>
    </w:pPr>
  </w:style>
  <w:style w:type="paragraph" w:customStyle="1" w:styleId="Punkt-1eng">
    <w:name w:val="Punkt-1 eng"/>
    <w:basedOn w:val="Normal"/>
    <w:pPr>
      <w:numPr>
        <w:numId w:val="20"/>
      </w:numPr>
      <w:spacing w:before="0"/>
    </w:pPr>
  </w:style>
  <w:style w:type="paragraph" w:customStyle="1" w:styleId="Punkt-1Fortsetzung">
    <w:name w:val="Punkt-1 Fortsetzung"/>
    <w:basedOn w:val="Normal"/>
    <w:pPr>
      <w:ind w:left="2410"/>
    </w:pPr>
  </w:style>
  <w:style w:type="paragraph" w:customStyle="1" w:styleId="Punkt-1Table">
    <w:name w:val="Punkt-1 Table"/>
    <w:basedOn w:val="Normal"/>
    <w:pPr>
      <w:numPr>
        <w:numId w:val="35"/>
      </w:numPr>
    </w:pPr>
  </w:style>
  <w:style w:type="paragraph" w:customStyle="1" w:styleId="Punkt-1Tableeng">
    <w:name w:val="Punkt-1 Table eng"/>
    <w:basedOn w:val="Normal"/>
    <w:pPr>
      <w:numPr>
        <w:numId w:val="27"/>
      </w:numPr>
      <w:spacing w:before="0"/>
    </w:pPr>
  </w:style>
  <w:style w:type="paragraph" w:customStyle="1" w:styleId="Punkt-1TableFortsetzung">
    <w:name w:val="Punkt-1 Table Fortsetzung"/>
    <w:basedOn w:val="Normal"/>
    <w:pPr>
      <w:ind w:left="425"/>
    </w:pPr>
  </w:style>
  <w:style w:type="paragraph" w:customStyle="1" w:styleId="Punkt-2">
    <w:name w:val="Punkt-2"/>
    <w:basedOn w:val="Normal"/>
    <w:pPr>
      <w:numPr>
        <w:numId w:val="42"/>
      </w:numPr>
    </w:pPr>
  </w:style>
  <w:style w:type="paragraph" w:customStyle="1" w:styleId="Punkt-2eng">
    <w:name w:val="Punkt-2 eng"/>
    <w:basedOn w:val="Normal"/>
    <w:pPr>
      <w:numPr>
        <w:numId w:val="37"/>
      </w:numPr>
      <w:spacing w:before="0"/>
    </w:pPr>
  </w:style>
  <w:style w:type="paragraph" w:customStyle="1" w:styleId="Punkt-2Fortsetzung">
    <w:name w:val="Punkt-2 Fortsetzung"/>
    <w:basedOn w:val="Normal"/>
    <w:pPr>
      <w:ind w:left="2410"/>
    </w:pPr>
  </w:style>
  <w:style w:type="paragraph" w:customStyle="1" w:styleId="Punkt-2Table">
    <w:name w:val="Punkt-2 Table"/>
    <w:basedOn w:val="Normal"/>
    <w:pPr>
      <w:numPr>
        <w:numId w:val="23"/>
      </w:numPr>
    </w:pPr>
  </w:style>
  <w:style w:type="paragraph" w:customStyle="1" w:styleId="Punkt-2Tableeng">
    <w:name w:val="Punkt-2 Table eng"/>
    <w:basedOn w:val="Normal"/>
    <w:pPr>
      <w:numPr>
        <w:numId w:val="33"/>
      </w:numPr>
      <w:spacing w:before="0"/>
    </w:pPr>
  </w:style>
  <w:style w:type="paragraph" w:customStyle="1" w:styleId="Punkt-2TableFortsetzung">
    <w:name w:val="Punkt-2 Table Fortsetzung"/>
    <w:basedOn w:val="Normal"/>
    <w:pPr>
      <w:ind w:left="851"/>
    </w:pPr>
  </w:style>
  <w:style w:type="paragraph" w:customStyle="1" w:styleId="TextkrperTable">
    <w:name w:val="Textkörper Table"/>
    <w:basedOn w:val="Normal"/>
  </w:style>
  <w:style w:type="paragraph" w:customStyle="1" w:styleId="RelDoc">
    <w:name w:val="RelDoc"/>
    <w:basedOn w:val="TextkrperTable"/>
    <w:pPr>
      <w:numPr>
        <w:numId w:val="12"/>
      </w:numPr>
    </w:pPr>
  </w:style>
  <w:style w:type="paragraph" w:styleId="NormalIndent">
    <w:name w:val="Normal Indent"/>
    <w:basedOn w:val="Normal"/>
    <w:pPr>
      <w:ind w:left="720"/>
    </w:pPr>
  </w:style>
  <w:style w:type="paragraph" w:customStyle="1" w:styleId="Strich">
    <w:name w:val="Strich"/>
    <w:pPr>
      <w:numPr>
        <w:numId w:val="8"/>
      </w:numPr>
      <w:suppressAutoHyphens/>
      <w:spacing w:before="120"/>
    </w:pPr>
    <w:rPr>
      <w:rFonts w:ascii="Arial" w:eastAsia="Arial" w:hAnsi="Arial"/>
      <w:sz w:val="24"/>
      <w:lang w:val="de-DE" w:eastAsia="ar-SA"/>
    </w:rPr>
  </w:style>
  <w:style w:type="paragraph" w:customStyle="1" w:styleId="StrichTable">
    <w:name w:val="Strich Table"/>
    <w:basedOn w:val="Normal"/>
    <w:pPr>
      <w:numPr>
        <w:numId w:val="41"/>
      </w:numPr>
    </w:pPr>
  </w:style>
  <w:style w:type="paragraph" w:customStyle="1" w:styleId="Strich1">
    <w:name w:val="Strich1"/>
    <w:basedOn w:val="Normal"/>
  </w:style>
  <w:style w:type="paragraph" w:customStyle="1" w:styleId="Strich2">
    <w:name w:val="Strich2"/>
    <w:basedOn w:val="Normal"/>
    <w:pPr>
      <w:numPr>
        <w:numId w:val="13"/>
      </w:numPr>
    </w:pPr>
  </w:style>
  <w:style w:type="paragraph" w:styleId="Title">
    <w:name w:val="Title"/>
    <w:basedOn w:val="Normal"/>
    <w:next w:val="Normal"/>
    <w:link w:val="TitleChar"/>
    <w:qFormat/>
    <w:pPr>
      <w:pBdr>
        <w:bottom w:val="single" w:sz="32" w:space="1" w:color="C0C0C0"/>
      </w:pBdr>
      <w:spacing w:before="1440"/>
      <w:ind w:left="1985"/>
    </w:pPr>
    <w:rPr>
      <w:b/>
      <w:kern w:val="1"/>
      <w:sz w:val="52"/>
    </w:rPr>
  </w:style>
  <w:style w:type="paragraph" w:styleId="Subtitle">
    <w:name w:val="Subtitle"/>
    <w:basedOn w:val="Title"/>
    <w:next w:val="BodyText"/>
    <w:qFormat/>
    <w:pPr>
      <w:spacing w:before="0"/>
    </w:pPr>
    <w:rPr>
      <w:sz w:val="32"/>
    </w:rPr>
  </w:style>
  <w:style w:type="paragraph" w:customStyle="1" w:styleId="Subtitle1">
    <w:name w:val="Subtitle1"/>
    <w:basedOn w:val="Title"/>
    <w:pPr>
      <w:spacing w:before="120"/>
    </w:pPr>
    <w:rPr>
      <w:sz w:val="32"/>
    </w:rPr>
  </w:style>
  <w:style w:type="paragraph" w:customStyle="1" w:styleId="TableHeading">
    <w:name w:val="TableHeading"/>
    <w:basedOn w:val="Normal"/>
    <w:pPr>
      <w:spacing w:before="60" w:after="60"/>
      <w:ind w:left="72" w:right="72"/>
    </w:pPr>
    <w:rPr>
      <w:b/>
      <w:sz w:val="20"/>
    </w:rPr>
  </w:style>
  <w:style w:type="paragraph" w:customStyle="1" w:styleId="TableTexta">
    <w:name w:val="TableText (a)"/>
    <w:basedOn w:val="TableText"/>
    <w:pPr>
      <w:numPr>
        <w:numId w:val="43"/>
      </w:numPr>
    </w:pPr>
  </w:style>
  <w:style w:type="paragraph" w:customStyle="1" w:styleId="TableTextAufzhlung">
    <w:name w:val="TableText Aufzählung"/>
    <w:basedOn w:val="TableText"/>
    <w:pPr>
      <w:numPr>
        <w:numId w:val="26"/>
      </w:numPr>
      <w:tabs>
        <w:tab w:val="left" w:pos="214"/>
      </w:tabs>
    </w:pPr>
  </w:style>
  <w:style w:type="paragraph" w:customStyle="1" w:styleId="TableTextList1">
    <w:name w:val="TableTextList1"/>
    <w:basedOn w:val="TableTextAufzhlung"/>
    <w:pPr>
      <w:numPr>
        <w:numId w:val="0"/>
      </w:numPr>
      <w:tabs>
        <w:tab w:val="left" w:pos="360"/>
      </w:tabs>
      <w:ind w:left="170" w:hanging="170"/>
    </w:pPr>
  </w:style>
  <w:style w:type="paragraph" w:customStyle="1" w:styleId="TableTextAufzhlungFortsetzung">
    <w:name w:val="TableText Aufzählung Fortsetzung"/>
    <w:basedOn w:val="TableTextAufzhlung"/>
    <w:pPr>
      <w:numPr>
        <w:numId w:val="0"/>
      </w:numPr>
      <w:ind w:left="214"/>
    </w:pPr>
  </w:style>
  <w:style w:type="paragraph" w:customStyle="1" w:styleId="TableTextberschrift">
    <w:name w:val="TableText Überschrift"/>
    <w:basedOn w:val="TableText"/>
    <w:pPr>
      <w:keepNext/>
    </w:pPr>
    <w:rPr>
      <w:b/>
      <w:sz w:val="20"/>
    </w:rPr>
  </w:style>
  <w:style w:type="paragraph" w:customStyle="1" w:styleId="TableTextzentriert">
    <w:name w:val="TableText_zentriert"/>
    <w:basedOn w:val="TableText"/>
    <w:pPr>
      <w:jc w:val="center"/>
    </w:pPr>
    <w:rPr>
      <w:sz w:val="20"/>
    </w:rPr>
  </w:style>
  <w:style w:type="paragraph" w:customStyle="1" w:styleId="TableText8pt">
    <w:name w:val="TableText8pt"/>
    <w:basedOn w:val="TableText"/>
    <w:pPr>
      <w:spacing w:before="40"/>
      <w:ind w:left="74" w:right="74"/>
    </w:pPr>
    <w:rPr>
      <w:sz w:val="16"/>
    </w:rPr>
  </w:style>
  <w:style w:type="paragraph" w:customStyle="1" w:styleId="TextkrperFett">
    <w:name w:val="TextkörperFett"/>
    <w:basedOn w:val="Normal"/>
    <w:pPr>
      <w:ind w:left="1985"/>
    </w:pPr>
    <w:rPr>
      <w:b/>
      <w:i/>
    </w:rPr>
  </w:style>
  <w:style w:type="paragraph" w:customStyle="1" w:styleId="TextkrperTablePunkt">
    <w:name w:val="TextkörperTablePunkt"/>
    <w:basedOn w:val="TextkrperTable"/>
  </w:style>
  <w:style w:type="paragraph" w:customStyle="1" w:styleId="Titelgrau">
    <w:name w:val="Titel_grau"/>
    <w:basedOn w:val="Normal"/>
    <w:pPr>
      <w:shd w:val="clear" w:color="auto" w:fill="CCCCCC"/>
      <w:spacing w:before="0"/>
      <w:ind w:left="1985"/>
    </w:pPr>
    <w:rPr>
      <w:sz w:val="16"/>
    </w:rPr>
  </w:style>
  <w:style w:type="paragraph" w:customStyle="1" w:styleId="Titel2">
    <w:name w:val="Titel2"/>
    <w:basedOn w:val="Title"/>
    <w:pPr>
      <w:spacing w:before="0"/>
    </w:pPr>
  </w:style>
  <w:style w:type="paragraph" w:customStyle="1" w:styleId="Titleleft">
    <w:name w:val="Title_left"/>
    <w:basedOn w:val="TextkrperTable"/>
    <w:pPr>
      <w:spacing w:before="60" w:after="60"/>
      <w:jc w:val="right"/>
    </w:pPr>
  </w:style>
  <w:style w:type="paragraph" w:customStyle="1" w:styleId="TTNote">
    <w:name w:val="TT_Note"/>
    <w:basedOn w:val="TableText"/>
    <w:pPr>
      <w:ind w:left="214" w:hanging="214"/>
    </w:pPr>
  </w:style>
  <w:style w:type="paragraph" w:customStyle="1" w:styleId="TTCaution">
    <w:name w:val="TT_Caution"/>
    <w:basedOn w:val="TTNote"/>
    <w:pPr>
      <w:ind w:left="0" w:firstLine="0"/>
    </w:pPr>
  </w:style>
  <w:style w:type="paragraph" w:customStyle="1" w:styleId="TTCaution2">
    <w:name w:val="TT_Caution_2"/>
    <w:basedOn w:val="TTNote"/>
    <w:pPr>
      <w:ind w:left="284" w:firstLine="0"/>
    </w:pPr>
  </w:style>
  <w:style w:type="paragraph" w:customStyle="1" w:styleId="TTCheck">
    <w:name w:val="TT_Check"/>
    <w:basedOn w:val="TableTextAufzhlungFortsetzung"/>
    <w:pPr>
      <w:tabs>
        <w:tab w:val="left" w:pos="284"/>
      </w:tabs>
    </w:pPr>
  </w:style>
  <w:style w:type="paragraph" w:customStyle="1" w:styleId="TTSTrich">
    <w:name w:val="TT_STrich"/>
    <w:basedOn w:val="TableText"/>
    <w:pPr>
      <w:numPr>
        <w:numId w:val="38"/>
      </w:numPr>
    </w:pPr>
    <w:rPr>
      <w:rFonts w:eastAsia="MS Mincho"/>
      <w:lang w:val="fr-FR"/>
    </w:rPr>
  </w:style>
  <w:style w:type="paragraph" w:styleId="TOC1">
    <w:name w:val="toc 1"/>
    <w:basedOn w:val="Normal"/>
    <w:next w:val="Normal"/>
    <w:uiPriority w:val="39"/>
    <w:pPr>
      <w:tabs>
        <w:tab w:val="left" w:pos="2127"/>
        <w:tab w:val="right" w:pos="9498"/>
      </w:tabs>
      <w:ind w:left="1440" w:right="254"/>
    </w:pPr>
    <w:rPr>
      <w:b/>
    </w:rPr>
  </w:style>
  <w:style w:type="paragraph" w:styleId="TOC2">
    <w:name w:val="toc 2"/>
    <w:basedOn w:val="Normal"/>
    <w:next w:val="Normal"/>
    <w:uiPriority w:val="39"/>
    <w:pPr>
      <w:tabs>
        <w:tab w:val="left" w:pos="2835"/>
        <w:tab w:val="right" w:leader="dot" w:pos="9498"/>
      </w:tabs>
      <w:spacing w:before="0"/>
      <w:ind w:left="2835" w:right="254" w:hanging="675"/>
    </w:pPr>
  </w:style>
  <w:style w:type="paragraph" w:styleId="TOC3">
    <w:name w:val="toc 3"/>
    <w:basedOn w:val="Normal"/>
    <w:next w:val="Normal"/>
    <w:uiPriority w:val="39"/>
    <w:pPr>
      <w:tabs>
        <w:tab w:val="left" w:pos="3686"/>
        <w:tab w:val="right" w:leader="dot" w:pos="9498"/>
      </w:tabs>
      <w:spacing w:before="0"/>
      <w:ind w:left="3686" w:right="255" w:hanging="806"/>
    </w:pPr>
  </w:style>
  <w:style w:type="paragraph" w:styleId="TOC4">
    <w:name w:val="toc 4"/>
    <w:basedOn w:val="Normal"/>
    <w:next w:val="Normal"/>
    <w:pPr>
      <w:tabs>
        <w:tab w:val="left" w:pos="4678"/>
        <w:tab w:val="right" w:leader="dot" w:pos="9498"/>
      </w:tabs>
      <w:spacing w:before="0"/>
      <w:ind w:left="4678" w:right="254" w:hanging="992"/>
    </w:pPr>
  </w:style>
  <w:style w:type="paragraph" w:styleId="TOC5">
    <w:name w:val="toc 5"/>
    <w:basedOn w:val="Normal"/>
    <w:next w:val="Normal"/>
    <w:pPr>
      <w:tabs>
        <w:tab w:val="right" w:leader="dot" w:pos="9468"/>
      </w:tabs>
      <w:ind w:left="960"/>
    </w:pPr>
  </w:style>
  <w:style w:type="paragraph" w:styleId="TOC6">
    <w:name w:val="toc 6"/>
    <w:basedOn w:val="Normal"/>
    <w:next w:val="Normal"/>
    <w:pPr>
      <w:tabs>
        <w:tab w:val="right" w:leader="dot" w:pos="9468"/>
      </w:tabs>
      <w:ind w:left="1200"/>
    </w:pPr>
  </w:style>
  <w:style w:type="paragraph" w:styleId="TOC7">
    <w:name w:val="toc 7"/>
    <w:basedOn w:val="Normal"/>
    <w:next w:val="Normal"/>
    <w:pPr>
      <w:tabs>
        <w:tab w:val="right" w:leader="dot" w:pos="9468"/>
      </w:tabs>
      <w:ind w:left="1440"/>
    </w:pPr>
  </w:style>
  <w:style w:type="paragraph" w:styleId="TOC8">
    <w:name w:val="toc 8"/>
    <w:basedOn w:val="Normal"/>
    <w:next w:val="Normal"/>
    <w:pPr>
      <w:tabs>
        <w:tab w:val="right" w:leader="dot" w:pos="9468"/>
      </w:tabs>
      <w:ind w:left="1680"/>
    </w:pPr>
  </w:style>
  <w:style w:type="paragraph" w:styleId="TOC9">
    <w:name w:val="toc 9"/>
    <w:basedOn w:val="Normal"/>
    <w:next w:val="Normal"/>
    <w:pPr>
      <w:tabs>
        <w:tab w:val="right" w:leader="dot" w:pos="9468"/>
      </w:tabs>
      <w:ind w:left="1920"/>
    </w:pPr>
  </w:style>
  <w:style w:type="paragraph" w:customStyle="1" w:styleId="VorAbb">
    <w:name w:val="VorAbb"/>
    <w:basedOn w:val="Normal"/>
    <w:pPr>
      <w:keepNext/>
      <w:spacing w:before="0"/>
    </w:pPr>
    <w:rPr>
      <w:sz w:val="12"/>
    </w:rPr>
  </w:style>
  <w:style w:type="paragraph" w:styleId="TOAHeading">
    <w:name w:val="toa heading"/>
    <w:basedOn w:val="Normal"/>
    <w:next w:val="Normal"/>
    <w:rPr>
      <w:b/>
    </w:rPr>
  </w:style>
  <w:style w:type="paragraph" w:styleId="TableofAuthorities">
    <w:name w:val="table of authorities"/>
    <w:basedOn w:val="Normal"/>
    <w:next w:val="Normal"/>
    <w:pPr>
      <w:ind w:left="240" w:hanging="240"/>
    </w:pPr>
  </w:style>
  <w:style w:type="paragraph" w:customStyle="1" w:styleId="Zw">
    <w:name w:val="ZwÜ"/>
    <w:basedOn w:val="Normal"/>
    <w:next w:val="BodyText"/>
    <w:pPr>
      <w:keepNext/>
      <w:ind w:left="1985"/>
    </w:pPr>
    <w:rPr>
      <w:rFonts w:ascii="Arial Fett" w:hAnsi="Arial Fett"/>
      <w:b/>
    </w:rPr>
  </w:style>
  <w:style w:type="paragraph" w:customStyle="1" w:styleId="ZwTable">
    <w:name w:val="ZwÜ_Table"/>
    <w:basedOn w:val="Zw"/>
    <w:next w:val="BodyText"/>
    <w:pPr>
      <w:ind w:left="0"/>
    </w:pPr>
  </w:style>
  <w:style w:type="paragraph" w:customStyle="1" w:styleId="Zylindertyp">
    <w:name w:val="Zylindertyp"/>
    <w:basedOn w:val="Punkt-1Fortsetzung"/>
  </w:style>
  <w:style w:type="paragraph" w:customStyle="1" w:styleId="TextkrperAbstandnach">
    <w:name w:val="Textkörper_Abstand nach"/>
    <w:basedOn w:val="Normal"/>
    <w:pPr>
      <w:spacing w:after="120"/>
      <w:ind w:left="1985"/>
    </w:pPr>
    <w:rPr>
      <w:rFonts w:cs="Arial"/>
    </w:rPr>
  </w:style>
  <w:style w:type="paragraph" w:customStyle="1" w:styleId="C1HNumber">
    <w:name w:val="C1H Number"/>
    <w:basedOn w:val="Normal"/>
    <w:pPr>
      <w:numPr>
        <w:numId w:val="44"/>
      </w:numPr>
    </w:pPr>
  </w:style>
  <w:style w:type="paragraph" w:customStyle="1" w:styleId="NoteD2H">
    <w:name w:val="Note_D2H"/>
    <w:basedOn w:val="Note"/>
    <w:pPr>
      <w:tabs>
        <w:tab w:val="clear" w:pos="1985"/>
      </w:tabs>
      <w:spacing w:line="260" w:lineRule="exact"/>
      <w:ind w:left="851"/>
    </w:pPr>
  </w:style>
  <w:style w:type="paragraph" w:customStyle="1" w:styleId="GefahrManahmen2">
    <w:name w:val="Gefahr_Maßnahmen2"/>
    <w:basedOn w:val="GefahrManahmen"/>
    <w:pPr>
      <w:keepNext w:val="0"/>
      <w:numPr>
        <w:numId w:val="14"/>
      </w:numPr>
      <w:spacing w:before="0"/>
    </w:pPr>
  </w:style>
  <w:style w:type="paragraph" w:styleId="BalloonText">
    <w:name w:val="Balloon Text"/>
    <w:basedOn w:val="Normal"/>
    <w:rPr>
      <w:rFonts w:ascii="Tahoma" w:hAnsi="Tahoma" w:cs="Tahoma"/>
      <w:sz w:val="16"/>
      <w:szCs w:val="16"/>
    </w:rPr>
  </w:style>
  <w:style w:type="paragraph" w:customStyle="1" w:styleId="Kopfzeiletitelseite">
    <w:name w:val="Kopfzeile_titelseite"/>
    <w:basedOn w:val="Header"/>
    <w:pPr>
      <w:ind w:left="1985"/>
    </w:pPr>
    <w:rPr>
      <w:lang w:val="de-DE"/>
    </w:rPr>
  </w:style>
  <w:style w:type="paragraph" w:customStyle="1" w:styleId="Bullet1">
    <w:name w:val="Bullet_1"/>
    <w:basedOn w:val="Normal"/>
    <w:pPr>
      <w:numPr>
        <w:numId w:val="31"/>
      </w:numPr>
      <w:spacing w:line="260" w:lineRule="exact"/>
    </w:pPr>
    <w:rPr>
      <w:sz w:val="22"/>
      <w:lang w:val="de-DE"/>
    </w:rPr>
  </w:style>
  <w:style w:type="paragraph" w:customStyle="1" w:styleId="Pikto">
    <w:name w:val="Pikto"/>
    <w:basedOn w:val="Normal"/>
    <w:pPr>
      <w:jc w:val="right"/>
    </w:pPr>
    <w:rPr>
      <w:lang w:val="de-DE"/>
    </w:rPr>
  </w:style>
  <w:style w:type="paragraph" w:customStyle="1" w:styleId="GefahrPiktogramm">
    <w:name w:val="Gefahr_Piktogramm"/>
    <w:basedOn w:val="Normal"/>
    <w:pPr>
      <w:keepNext/>
      <w:ind w:left="709"/>
      <w:jc w:val="center"/>
    </w:pPr>
    <w:rPr>
      <w:lang w:val="de-DE"/>
    </w:rPr>
  </w:style>
  <w:style w:type="paragraph" w:customStyle="1" w:styleId="GefahrSignalwort">
    <w:name w:val="Gefahr_Signalwort"/>
    <w:basedOn w:val="Normal"/>
    <w:pPr>
      <w:spacing w:before="0"/>
      <w:ind w:left="709"/>
      <w:jc w:val="center"/>
    </w:pPr>
    <w:rPr>
      <w:b/>
    </w:rPr>
  </w:style>
  <w:style w:type="paragraph" w:customStyle="1" w:styleId="HinweisPiktogramm">
    <w:name w:val="Hinweis_Piktogramm"/>
    <w:basedOn w:val="GefahrPiktogramm"/>
    <w:pPr>
      <w:keepNext w:val="0"/>
    </w:pPr>
  </w:style>
  <w:style w:type="paragraph" w:customStyle="1" w:styleId="HinweisSignalwort">
    <w:name w:val="Hinweis_Signalwort"/>
    <w:basedOn w:val="GefahrSignalwort"/>
  </w:style>
  <w:style w:type="paragraph" w:customStyle="1" w:styleId="HinweisText">
    <w:name w:val="Hinweis_Text"/>
    <w:basedOn w:val="Note"/>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styleId="DocumentMap">
    <w:name w:val="Document Map"/>
    <w:basedOn w:val="Normal"/>
    <w:pPr>
      <w:shd w:val="clear" w:color="auto" w:fill="000080"/>
    </w:pPr>
    <w:rPr>
      <w:rFonts w:ascii="Tahoma" w:hAnsi="Tahoma" w:cs="Tahoma"/>
      <w:sz w:val="20"/>
    </w:rPr>
  </w:style>
  <w:style w:type="paragraph" w:customStyle="1" w:styleId="Figure">
    <w:name w:val="Figure"/>
    <w:basedOn w:val="FiguresTable"/>
    <w:next w:val="2Splt-linksFigure"/>
  </w:style>
  <w:style w:type="paragraph" w:customStyle="1" w:styleId="2Splt-linksFigure">
    <w:name w:val="2Splt-links_Figure"/>
    <w:basedOn w:val="2Splt-links"/>
    <w:pPr>
      <w:jc w:val="left"/>
    </w:pPr>
  </w:style>
  <w:style w:type="paragraph" w:customStyle="1" w:styleId="Querverweiserste">
    <w:name w:val="Querverweis_erste"/>
    <w:basedOn w:val="Normal"/>
    <w:pPr>
      <w:numPr>
        <w:numId w:val="11"/>
      </w:numPr>
      <w:tabs>
        <w:tab w:val="left" w:pos="836"/>
      </w:tabs>
    </w:pPr>
  </w:style>
  <w:style w:type="paragraph" w:customStyle="1" w:styleId="Querverweisfolge">
    <w:name w:val="Querverweis_folge"/>
    <w:basedOn w:val="Normal"/>
    <w:pPr>
      <w:numPr>
        <w:numId w:val="9"/>
      </w:numPr>
      <w:spacing w:before="0"/>
    </w:pPr>
  </w:style>
  <w:style w:type="paragraph" w:customStyle="1" w:styleId="SeeAlso">
    <w:name w:val="SeeAlso"/>
    <w:basedOn w:val="2Splt-links"/>
    <w:pPr>
      <w:numPr>
        <w:numId w:val="21"/>
      </w:numPr>
    </w:pPr>
  </w:style>
  <w:style w:type="paragraph" w:customStyle="1" w:styleId="2Splt-linksohneTabelle">
    <w:name w:val="2Splt-links_ohneTabelle"/>
    <w:basedOn w:val="2Splt-links"/>
    <w:pPr>
      <w:spacing w:after="120"/>
      <w:jc w:val="left"/>
    </w:pPr>
  </w:style>
  <w:style w:type="paragraph" w:customStyle="1" w:styleId="Bullet2">
    <w:name w:val="Bullet_2"/>
    <w:basedOn w:val="Normal"/>
    <w:pPr>
      <w:numPr>
        <w:numId w:val="34"/>
      </w:numPr>
    </w:pPr>
    <w:rPr>
      <w:sz w:val="22"/>
    </w:rPr>
  </w:style>
  <w:style w:type="paragraph" w:customStyle="1" w:styleId="ResultTable">
    <w:name w:val="+Result_Table"/>
    <w:basedOn w:val="Normal"/>
    <w:pPr>
      <w:tabs>
        <w:tab w:val="num" w:pos="426"/>
      </w:tabs>
      <w:ind w:left="426" w:hanging="426"/>
    </w:pPr>
  </w:style>
  <w:style w:type="paragraph" w:customStyle="1" w:styleId="Result">
    <w:name w:val="+Result"/>
    <w:basedOn w:val="Normal"/>
    <w:pPr>
      <w:numPr>
        <w:numId w:val="16"/>
      </w:numPr>
    </w:pPr>
  </w:style>
  <w:style w:type="paragraph" w:customStyle="1" w:styleId="TableTextnum">
    <w:name w:val="TableText_num"/>
    <w:basedOn w:val="TableText"/>
    <w:pPr>
      <w:numPr>
        <w:numId w:val="22"/>
      </w:numPr>
      <w:spacing w:before="120"/>
    </w:pPr>
  </w:style>
  <w:style w:type="paragraph" w:customStyle="1" w:styleId="Aufzhlung">
    <w:name w:val="Aufzählung"/>
    <w:basedOn w:val="Normal"/>
    <w:pPr>
      <w:numPr>
        <w:numId w:val="47"/>
      </w:numPr>
      <w:tabs>
        <w:tab w:val="left" w:pos="567"/>
      </w:tabs>
      <w:spacing w:after="240"/>
      <w:ind w:left="567" w:hanging="567"/>
    </w:pPr>
    <w:rPr>
      <w:sz w:val="22"/>
    </w:rPr>
  </w:style>
  <w:style w:type="paragraph" w:customStyle="1" w:styleId="TableTextCharCharCharCharCharChar">
    <w:name w:val="TableText Char Char Char Char Char Char"/>
    <w:basedOn w:val="Normal"/>
    <w:pPr>
      <w:spacing w:before="60"/>
    </w:pPr>
    <w:rPr>
      <w:sz w:val="18"/>
      <w:lang w:val="en-GB"/>
    </w:rPr>
  </w:style>
  <w:style w:type="paragraph" w:customStyle="1" w:styleId="Dokumenttitel">
    <w:name w:val="Dokumenttitel"/>
    <w:basedOn w:val="Title"/>
    <w:next w:val="NormalIndent"/>
    <w:pPr>
      <w:pBdr>
        <w:bottom w:val="none" w:sz="0" w:space="0" w:color="auto"/>
      </w:pBdr>
      <w:spacing w:before="240" w:after="60"/>
      <w:ind w:left="0"/>
      <w:jc w:val="center"/>
    </w:pPr>
    <w:rPr>
      <w:rFonts w:cs="Arial"/>
      <w:bCs/>
      <w:sz w:val="32"/>
      <w:szCs w:val="32"/>
    </w:rPr>
  </w:style>
  <w:style w:type="paragraph" w:styleId="ListBullet4">
    <w:name w:val="List Bullet 4"/>
    <w:basedOn w:val="Normal"/>
    <w:pPr>
      <w:numPr>
        <w:numId w:val="29"/>
      </w:numPr>
    </w:pPr>
  </w:style>
  <w:style w:type="paragraph" w:customStyle="1" w:styleId="slike">
    <w:name w:val="slike"/>
    <w:basedOn w:val="ListBullet4"/>
    <w:pPr>
      <w:numPr>
        <w:numId w:val="0"/>
      </w:numPr>
      <w:spacing w:before="0"/>
      <w:jc w:val="center"/>
    </w:pPr>
    <w:rPr>
      <w:rFonts w:ascii="Times New Roman" w:hAnsi="Times New Roman"/>
      <w:szCs w:val="24"/>
      <w:lang w:val="sr-Latn-CS"/>
    </w:rPr>
  </w:style>
  <w:style w:type="paragraph" w:customStyle="1" w:styleId="Style2">
    <w:name w:val="Style2"/>
    <w:basedOn w:val="Normal"/>
    <w:pPr>
      <w:numPr>
        <w:numId w:val="36"/>
      </w:numPr>
      <w:spacing w:before="0"/>
    </w:pPr>
    <w:rPr>
      <w:rFonts w:ascii="Times New Roman" w:hAnsi="Times New Roman"/>
      <w:szCs w:val="24"/>
    </w:rPr>
  </w:style>
  <w:style w:type="paragraph" w:customStyle="1" w:styleId="Contents10">
    <w:name w:val="Contents 10"/>
    <w:basedOn w:val="Index"/>
    <w:pPr>
      <w:tabs>
        <w:tab w:val="right" w:leader="dot" w:pos="7425"/>
      </w:tabs>
      <w:ind w:left="2547"/>
    </w:pPr>
  </w:style>
  <w:style w:type="paragraph" w:customStyle="1" w:styleId="TableContents">
    <w:name w:val="Table Contents"/>
    <w:basedOn w:val="Normal"/>
    <w:pPr>
      <w:suppressLineNumbers/>
    </w:pPr>
  </w:style>
  <w:style w:type="paragraph" w:customStyle="1" w:styleId="TableHeading0">
    <w:name w:val="Table Heading"/>
    <w:basedOn w:val="TableContents"/>
    <w:pPr>
      <w:jc w:val="center"/>
    </w:pPr>
    <w:rPr>
      <w:b/>
      <w:bCs/>
    </w:rPr>
  </w:style>
  <w:style w:type="paragraph" w:customStyle="1" w:styleId="Heading10">
    <w:name w:val="Heading 10"/>
    <w:basedOn w:val="Heading"/>
    <w:next w:val="BodyText"/>
    <w:pPr>
      <w:numPr>
        <w:numId w:val="2"/>
      </w:numPr>
    </w:pPr>
    <w:rPr>
      <w:b/>
      <w:bCs/>
      <w:sz w:val="21"/>
      <w:szCs w:val="21"/>
    </w:rPr>
  </w:style>
  <w:style w:type="paragraph" w:customStyle="1" w:styleId="Table">
    <w:name w:val="Table"/>
    <w:basedOn w:val="Caption"/>
  </w:style>
  <w:style w:type="character" w:customStyle="1" w:styleId="TitleChar">
    <w:name w:val="Title Char"/>
    <w:link w:val="Title"/>
    <w:rsid w:val="002D7505"/>
    <w:rPr>
      <w:rFonts w:ascii="Arial" w:hAnsi="Arial"/>
      <w:b/>
      <w:kern w:val="1"/>
      <w:sz w:val="5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51500">
      <w:bodyDiv w:val="1"/>
      <w:marLeft w:val="0"/>
      <w:marRight w:val="0"/>
      <w:marTop w:val="0"/>
      <w:marBottom w:val="0"/>
      <w:divBdr>
        <w:top w:val="none" w:sz="0" w:space="0" w:color="auto"/>
        <w:left w:val="none" w:sz="0" w:space="0" w:color="auto"/>
        <w:bottom w:val="none" w:sz="0" w:space="0" w:color="auto"/>
        <w:right w:val="none" w:sz="0" w:space="0" w:color="auto"/>
      </w:divBdr>
    </w:div>
    <w:div w:id="1203978743">
      <w:bodyDiv w:val="1"/>
      <w:marLeft w:val="0"/>
      <w:marRight w:val="0"/>
      <w:marTop w:val="0"/>
      <w:marBottom w:val="0"/>
      <w:divBdr>
        <w:top w:val="none" w:sz="0" w:space="0" w:color="auto"/>
        <w:left w:val="none" w:sz="0" w:space="0" w:color="auto"/>
        <w:bottom w:val="none" w:sz="0" w:space="0" w:color="auto"/>
        <w:right w:val="none" w:sz="0" w:space="0" w:color="auto"/>
      </w:divBdr>
    </w:div>
    <w:div w:id="1231115764">
      <w:bodyDiv w:val="1"/>
      <w:marLeft w:val="0"/>
      <w:marRight w:val="0"/>
      <w:marTop w:val="0"/>
      <w:marBottom w:val="0"/>
      <w:divBdr>
        <w:top w:val="none" w:sz="0" w:space="0" w:color="auto"/>
        <w:left w:val="none" w:sz="0" w:space="0" w:color="auto"/>
        <w:bottom w:val="none" w:sz="0" w:space="0" w:color="auto"/>
        <w:right w:val="none" w:sz="0" w:space="0" w:color="auto"/>
      </w:divBdr>
    </w:div>
    <w:div w:id="1270893899">
      <w:bodyDiv w:val="1"/>
      <w:marLeft w:val="0"/>
      <w:marRight w:val="0"/>
      <w:marTop w:val="0"/>
      <w:marBottom w:val="0"/>
      <w:divBdr>
        <w:top w:val="none" w:sz="0" w:space="0" w:color="auto"/>
        <w:left w:val="none" w:sz="0" w:space="0" w:color="auto"/>
        <w:bottom w:val="none" w:sz="0" w:space="0" w:color="auto"/>
        <w:right w:val="none" w:sz="0" w:space="0" w:color="auto"/>
      </w:divBdr>
    </w:div>
    <w:div w:id="1375276912">
      <w:bodyDiv w:val="1"/>
      <w:marLeft w:val="0"/>
      <w:marRight w:val="0"/>
      <w:marTop w:val="0"/>
      <w:marBottom w:val="0"/>
      <w:divBdr>
        <w:top w:val="none" w:sz="0" w:space="0" w:color="auto"/>
        <w:left w:val="none" w:sz="0" w:space="0" w:color="auto"/>
        <w:bottom w:val="none" w:sz="0" w:space="0" w:color="auto"/>
        <w:right w:val="none" w:sz="0" w:space="0" w:color="auto"/>
      </w:divBdr>
    </w:div>
    <w:div w:id="15625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2E190-0BB0-404C-910E-040C71CA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4054</Words>
  <Characters>23113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2013-12-13T12:26:00Z</dcterms:created>
  <dcterms:modified xsi:type="dcterms:W3CDTF">2014-08-31T16:51:00Z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ktname lang">
    <vt:lpwstr>HIGHSEC eID App</vt:lpwstr>
  </property>
</Properties>
</file>